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F0" w:rsidRDefault="00DA4A02" w:rsidP="00FB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B41F0" w:rsidRDefault="00DA4A02" w:rsidP="00FB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опросов педагогических работников </w:t>
      </w:r>
      <w:r w:rsidR="00FB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ГПОАУ АМФЦПК</w:t>
      </w:r>
      <w:r w:rsidRPr="00FB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6747" w:rsidRDefault="00DA4A02" w:rsidP="00FB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удовлетворенности условиями и организацией образовательной деятельности в р</w:t>
      </w:r>
      <w:r w:rsidR="002C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амках реализации образовательных программ </w:t>
      </w:r>
    </w:p>
    <w:p w:rsidR="00FA3611" w:rsidRDefault="00DA4A02" w:rsidP="00FB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B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профессионального образования</w:t>
      </w:r>
    </w:p>
    <w:p w:rsidR="00FB41F0" w:rsidRDefault="00FB41F0" w:rsidP="00FB4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1F0" w:rsidRDefault="00FB41F0" w:rsidP="007E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6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1F0">
        <w:rPr>
          <w:rFonts w:ascii="Times New Roman" w:eastAsia="Times New Roman" w:hAnsi="Times New Roman" w:cs="Times New Roman"/>
          <w:sz w:val="28"/>
          <w:szCs w:val="28"/>
          <w:lang w:eastAsia="ru-RU"/>
        </w:rPr>
        <w:t>25 по 27 октября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ГПОАУ АМФЦПК проведён опрос </w:t>
      </w:r>
      <w:r w:rsidRPr="00FB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об удовлетворенности условиями и организацией образовательной деятельности 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</w:t>
      </w:r>
      <w:r w:rsidRPr="00FB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1F0" w:rsidRDefault="008262CA" w:rsidP="007E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96,4 % опрошенных считают, что в центре создана </w:t>
      </w:r>
      <w:r w:rsidR="006448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информационно-образ</w:t>
      </w:r>
      <w:r w:rsidR="006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среда, 87,5 % - отметили, что </w:t>
      </w:r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информация, </w:t>
      </w:r>
      <w:r w:rsidR="00644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касающаяся учебного процесса</w:t>
      </w:r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4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неучебных</w:t>
      </w:r>
      <w:proofErr w:type="spellEnd"/>
      <w:r w:rsidR="0064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находится в открытом доступе.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респондентов (96,5 %) удовлетворены информационной наполненностью сайта образовательной организации</w:t>
      </w:r>
      <w:r w:rsidR="00644896">
        <w:rPr>
          <w:rFonts w:ascii="Times New Roman" w:eastAsia="Times New Roman" w:hAnsi="Times New Roman" w:cs="Times New Roman"/>
          <w:sz w:val="28"/>
          <w:szCs w:val="28"/>
          <w:lang w:eastAsia="ru-RU"/>
        </w:rPr>
        <w:t>, 84, 2 % - качеством фонда читального зала и библиотеки.</w:t>
      </w:r>
    </w:p>
    <w:p w:rsidR="00644896" w:rsidRDefault="00644896" w:rsidP="007E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98,2 % опрошенных положительно ответили на вопрос о возможности повышения квалификации, участия в обучающих семинарах,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стажировках.</w:t>
      </w:r>
      <w:r w:rsidR="00C7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14 % педагогов за последние 5 лет имеют публикации в различных изданиях.</w:t>
      </w:r>
    </w:p>
    <w:p w:rsidR="003934EC" w:rsidRPr="003934EC" w:rsidRDefault="003934EC" w:rsidP="007E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90 % респондентов указали на использование в процессе обучения различных технологий: и</w:t>
      </w:r>
      <w:r w:rsidRP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нтерактивные – 45,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1 %, а</w:t>
      </w:r>
      <w:r w:rsidRP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ктивные – 39,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0 %, д</w:t>
      </w:r>
      <w:r w:rsidRP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– 15,9 %.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94,6 % педагогов считают, что реализация учебных курсов осуществляется с применением информационных технологий.</w:t>
      </w:r>
    </w:p>
    <w:p w:rsidR="00FB41F0" w:rsidRDefault="00C778B8" w:rsidP="007E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исследования </w:t>
      </w:r>
      <w:r w:rsidR="007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</w:t>
      </w:r>
      <w:r w:rsidR="007E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педагогов условиями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 высокая (84 %).</w:t>
      </w:r>
    </w:p>
    <w:p w:rsidR="007E068E" w:rsidRDefault="007E068E" w:rsidP="007E0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8E" w:rsidRDefault="007E068E" w:rsidP="00FB41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8E" w:rsidRDefault="007E068E" w:rsidP="00FB41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8E" w:rsidRPr="00FB41F0" w:rsidRDefault="007E068E" w:rsidP="007E0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068E" w:rsidRPr="00FB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7BC4"/>
    <w:multiLevelType w:val="hybridMultilevel"/>
    <w:tmpl w:val="9E9E8216"/>
    <w:lvl w:ilvl="0" w:tplc="390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9E"/>
    <w:rsid w:val="002C6747"/>
    <w:rsid w:val="002D7A66"/>
    <w:rsid w:val="003934EC"/>
    <w:rsid w:val="00644896"/>
    <w:rsid w:val="007E068E"/>
    <w:rsid w:val="008262CA"/>
    <w:rsid w:val="00C67B9E"/>
    <w:rsid w:val="00C778B8"/>
    <w:rsid w:val="00DA4A02"/>
    <w:rsid w:val="00FA3611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3211"/>
  <w15:chartTrackingRefBased/>
  <w15:docId w15:val="{42B6D64E-7D1F-407A-8450-9B09A53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7</cp:revision>
  <dcterms:created xsi:type="dcterms:W3CDTF">2023-10-29T03:26:00Z</dcterms:created>
  <dcterms:modified xsi:type="dcterms:W3CDTF">2023-10-29T06:09:00Z</dcterms:modified>
</cp:coreProperties>
</file>