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102" w:rsidRPr="00610C4C" w:rsidRDefault="00153102" w:rsidP="0015310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53102" w:rsidRPr="00610C4C" w:rsidRDefault="00ED1C73" w:rsidP="00ED1C73">
      <w:pPr>
        <w:widowControl w:val="0"/>
        <w:spacing w:after="0" w:line="240" w:lineRule="auto"/>
        <w:rPr>
          <w:b/>
          <w:bCs/>
          <w:sz w:val="28"/>
          <w:szCs w:val="28"/>
        </w:rPr>
      </w:pPr>
      <w:r w:rsidRPr="00ED1C73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9790" cy="627260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27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02" w:rsidRDefault="00153102" w:rsidP="00153102">
      <w:pPr>
        <w:widowControl w:val="0"/>
        <w:spacing w:after="0" w:line="240" w:lineRule="auto"/>
        <w:ind w:left="2124" w:firstLine="708"/>
        <w:rPr>
          <w:b/>
          <w:bCs/>
          <w:sz w:val="28"/>
          <w:szCs w:val="28"/>
        </w:rPr>
      </w:pPr>
    </w:p>
    <w:p w:rsidR="008B56BA" w:rsidRDefault="008B56BA" w:rsidP="00153102">
      <w:pPr>
        <w:widowControl w:val="0"/>
        <w:spacing w:after="0" w:line="240" w:lineRule="auto"/>
        <w:ind w:left="2124" w:firstLine="708"/>
        <w:rPr>
          <w:b/>
          <w:bCs/>
          <w:sz w:val="28"/>
          <w:szCs w:val="28"/>
        </w:rPr>
      </w:pPr>
    </w:p>
    <w:p w:rsidR="007E0B45" w:rsidRDefault="007E0B45" w:rsidP="007E0B45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E0B45" w:rsidRDefault="007E0B45" w:rsidP="007E0B45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E0B45" w:rsidRDefault="007E0B45" w:rsidP="007E0B45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E0B45" w:rsidRDefault="007E0B45" w:rsidP="007E0B45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E0B45" w:rsidRDefault="007E0B45" w:rsidP="007E0B45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E0B45" w:rsidRDefault="007E0B45" w:rsidP="007E0B45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p w:rsidR="00AE0161" w:rsidRDefault="00AE0161" w:rsidP="00AE0161">
      <w:pPr>
        <w:widowControl w:val="0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E7C5A" w:rsidRPr="00610C4C" w:rsidRDefault="006E7C5A" w:rsidP="00AE0161">
      <w:pPr>
        <w:widowControl w:val="0"/>
        <w:spacing w:after="0" w:line="240" w:lineRule="auto"/>
        <w:rPr>
          <w:b/>
          <w:bCs/>
          <w:sz w:val="28"/>
          <w:szCs w:val="28"/>
        </w:rPr>
      </w:pPr>
    </w:p>
    <w:p w:rsidR="00D21EB6" w:rsidRDefault="000D06CF" w:rsidP="000D06CF">
      <w:pPr>
        <w:widowControl w:val="0"/>
        <w:spacing w:after="0" w:line="240" w:lineRule="auto"/>
        <w:ind w:left="2124"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</w:t>
      </w:r>
      <w:r w:rsidR="009D451E" w:rsidRPr="004A7106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6E7C5A" w:rsidRPr="004A7106" w:rsidRDefault="006E7C5A" w:rsidP="000D06CF">
      <w:pPr>
        <w:widowControl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A3D" w:rsidRPr="004A7106" w:rsidRDefault="00F920CF" w:rsidP="000D06CF">
      <w:pPr>
        <w:pStyle w:val="Default"/>
        <w:jc w:val="center"/>
        <w:rPr>
          <w:b/>
          <w:color w:val="auto"/>
        </w:rPr>
      </w:pPr>
      <w:r w:rsidRPr="004A7106">
        <w:rPr>
          <w:b/>
          <w:color w:val="auto"/>
        </w:rPr>
        <w:t>Нормативная база реализации</w:t>
      </w:r>
    </w:p>
    <w:p w:rsidR="009D451E" w:rsidRPr="004A7106" w:rsidRDefault="00F920CF" w:rsidP="000D06CF">
      <w:pPr>
        <w:pStyle w:val="Default"/>
        <w:jc w:val="center"/>
        <w:rPr>
          <w:b/>
          <w:color w:val="auto"/>
        </w:rPr>
      </w:pPr>
      <w:r w:rsidRPr="004A7106">
        <w:rPr>
          <w:b/>
          <w:color w:val="auto"/>
        </w:rPr>
        <w:t>основной профессиональной образовательной программы (далее ОПОП)</w:t>
      </w:r>
    </w:p>
    <w:p w:rsidR="009D451E" w:rsidRPr="004A7106" w:rsidRDefault="009D451E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 xml:space="preserve">Настоящий </w:t>
      </w:r>
      <w:r w:rsidR="00E06C3B" w:rsidRPr="004A7106">
        <w:rPr>
          <w:color w:val="auto"/>
        </w:rPr>
        <w:t>у</w:t>
      </w:r>
      <w:r w:rsidRPr="004A7106">
        <w:rPr>
          <w:color w:val="auto"/>
        </w:rPr>
        <w:t xml:space="preserve">чебный план </w:t>
      </w:r>
      <w:r w:rsidR="007A7DA5" w:rsidRPr="004A7106">
        <w:rPr>
          <w:color w:val="auto"/>
        </w:rPr>
        <w:t xml:space="preserve">23.01.09 Машинист локомотива </w:t>
      </w:r>
      <w:r w:rsidRPr="004A7106">
        <w:rPr>
          <w:color w:val="auto"/>
        </w:rPr>
        <w:t xml:space="preserve">программы подготовки квалифицированных рабочих, служащих </w:t>
      </w:r>
      <w:r w:rsidR="00E57A50" w:rsidRPr="004A7106">
        <w:rPr>
          <w:color w:val="auto"/>
        </w:rPr>
        <w:t xml:space="preserve">(далее – ППКРС) </w:t>
      </w:r>
      <w:r w:rsidRPr="004A7106">
        <w:rPr>
          <w:color w:val="auto"/>
        </w:rPr>
        <w:t>государственного профессионального образовательного автономного учрежд</w:t>
      </w:r>
      <w:r w:rsidR="00224A18" w:rsidRPr="004A7106">
        <w:rPr>
          <w:color w:val="auto"/>
        </w:rPr>
        <w:t>ения Амурской области «Амурский многофункциональный центр профессиональных квалификаций</w:t>
      </w:r>
      <w:r w:rsidRPr="004A7106">
        <w:rPr>
          <w:color w:val="auto"/>
        </w:rPr>
        <w:t xml:space="preserve">» разработан </w:t>
      </w:r>
      <w:r w:rsidR="00ED1C73">
        <w:rPr>
          <w:color w:val="auto"/>
        </w:rPr>
        <w:t>в соответствии с</w:t>
      </w:r>
      <w:r w:rsidRPr="004A7106">
        <w:rPr>
          <w:color w:val="auto"/>
        </w:rPr>
        <w:t xml:space="preserve">: </w:t>
      </w:r>
    </w:p>
    <w:p w:rsidR="00560EBA" w:rsidRDefault="00E06C3B" w:rsidP="00ED1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-</w:t>
      </w:r>
      <w:r w:rsidR="009659C3"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</w:t>
      </w:r>
      <w:r w:rsidR="009D451E" w:rsidRPr="004A7106">
        <w:rPr>
          <w:rFonts w:ascii="Times New Roman" w:hAnsi="Times New Roman" w:cs="Times New Roman"/>
          <w:sz w:val="24"/>
          <w:szCs w:val="24"/>
        </w:rPr>
        <w:t xml:space="preserve"> </w:t>
      </w:r>
      <w:r w:rsidR="009659C3">
        <w:rPr>
          <w:rFonts w:ascii="Times New Roman" w:hAnsi="Times New Roman" w:cs="Times New Roman"/>
          <w:sz w:val="24"/>
          <w:szCs w:val="24"/>
        </w:rPr>
        <w:t>стандартом</w:t>
      </w:r>
      <w:r w:rsidRPr="004A7106">
        <w:rPr>
          <w:rFonts w:ascii="Times New Roman" w:hAnsi="Times New Roman" w:cs="Times New Roman"/>
          <w:sz w:val="24"/>
          <w:szCs w:val="24"/>
        </w:rPr>
        <w:t xml:space="preserve"> по профессии (далее </w:t>
      </w:r>
      <w:r w:rsidR="009D451E" w:rsidRPr="004A7106">
        <w:rPr>
          <w:rFonts w:ascii="Times New Roman" w:hAnsi="Times New Roman" w:cs="Times New Roman"/>
          <w:sz w:val="24"/>
          <w:szCs w:val="24"/>
        </w:rPr>
        <w:t>ФГОС) среднего профессионального образования</w:t>
      </w:r>
      <w:r w:rsidR="00560EBA" w:rsidRPr="004A7106">
        <w:rPr>
          <w:rFonts w:ascii="Times New Roman" w:hAnsi="Times New Roman" w:cs="Times New Roman"/>
          <w:sz w:val="24"/>
          <w:szCs w:val="24"/>
        </w:rPr>
        <w:t xml:space="preserve"> (далее СПО)</w:t>
      </w:r>
      <w:r w:rsidR="000A1014" w:rsidRPr="004A7106">
        <w:rPr>
          <w:rFonts w:ascii="Times New Roman" w:hAnsi="Times New Roman" w:cs="Times New Roman"/>
          <w:sz w:val="24"/>
          <w:szCs w:val="24"/>
        </w:rPr>
        <w:t xml:space="preserve"> </w:t>
      </w:r>
      <w:r w:rsidR="007A690C" w:rsidRPr="004A7106">
        <w:rPr>
          <w:rFonts w:ascii="Times New Roman" w:hAnsi="Times New Roman" w:cs="Times New Roman"/>
          <w:sz w:val="24"/>
          <w:szCs w:val="24"/>
        </w:rPr>
        <w:t>23.01.09 Машинист локомотива</w:t>
      </w:r>
      <w:r w:rsidRPr="004A7106">
        <w:rPr>
          <w:rFonts w:ascii="Times New Roman" w:hAnsi="Times New Roman" w:cs="Times New Roman"/>
          <w:sz w:val="24"/>
          <w:szCs w:val="24"/>
        </w:rPr>
        <w:t xml:space="preserve">, </w:t>
      </w:r>
      <w:r w:rsidR="009659C3">
        <w:rPr>
          <w:rFonts w:ascii="Times New Roman" w:hAnsi="Times New Roman" w:cs="Times New Roman"/>
          <w:sz w:val="24"/>
          <w:szCs w:val="24"/>
        </w:rPr>
        <w:t>утвержденным</w:t>
      </w:r>
      <w:r w:rsidR="009D451E" w:rsidRPr="004A7106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науки Российской Федерации</w:t>
      </w:r>
      <w:r w:rsidR="00560EBA" w:rsidRPr="004A7106">
        <w:rPr>
          <w:rFonts w:ascii="Times New Roman" w:hAnsi="Times New Roman" w:cs="Times New Roman"/>
          <w:sz w:val="24"/>
          <w:szCs w:val="24"/>
        </w:rPr>
        <w:t xml:space="preserve"> </w:t>
      </w:r>
      <w:r w:rsidR="00ED1C73">
        <w:rPr>
          <w:rFonts w:ascii="Times New Roman" w:hAnsi="Times New Roman" w:cs="Times New Roman"/>
          <w:sz w:val="24"/>
          <w:szCs w:val="24"/>
        </w:rPr>
        <w:t xml:space="preserve">от 02.08.2013 года </w:t>
      </w:r>
      <w:r w:rsidR="00ED1C73" w:rsidRPr="004A7106">
        <w:rPr>
          <w:rFonts w:ascii="Times New Roman" w:hAnsi="Times New Roman" w:cs="Times New Roman"/>
          <w:sz w:val="24"/>
          <w:szCs w:val="24"/>
        </w:rPr>
        <w:t>№703</w:t>
      </w:r>
      <w:r w:rsidR="00ED1C73">
        <w:rPr>
          <w:rFonts w:ascii="Times New Roman" w:hAnsi="Times New Roman" w:cs="Times New Roman"/>
          <w:sz w:val="24"/>
          <w:szCs w:val="24"/>
        </w:rPr>
        <w:t>;</w:t>
      </w:r>
    </w:p>
    <w:p w:rsidR="00ED1C73" w:rsidRPr="00ED1C73" w:rsidRDefault="00ED1C73" w:rsidP="00ED1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1C7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приказом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ED1C73" w:rsidRPr="00ED1C73" w:rsidRDefault="00ED1C73" w:rsidP="00ED1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1C73">
        <w:rPr>
          <w:rFonts w:ascii="Times New Roman" w:eastAsia="Calibri" w:hAnsi="Times New Roman" w:cs="Times New Roman"/>
          <w:color w:val="000000"/>
          <w:sz w:val="24"/>
          <w:szCs w:val="24"/>
        </w:rPr>
        <w:t>-приказом Министерства науки и высшего образования РФ и Министерства просвещения РФ от 5 августа 2020 года № 885/390 «О практической подготовке обучающихся»;</w:t>
      </w:r>
    </w:p>
    <w:p w:rsidR="00ED1C73" w:rsidRPr="00ED1C73" w:rsidRDefault="00ED1C73" w:rsidP="00ED1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1C73">
        <w:rPr>
          <w:rFonts w:ascii="Times New Roman" w:eastAsia="Calibri" w:hAnsi="Times New Roman" w:cs="Times New Roman"/>
          <w:color w:val="000000"/>
          <w:sz w:val="24"/>
          <w:szCs w:val="24"/>
        </w:rPr>
        <w:t>-приказом Министерства просвещения РФ от 8 ноября 2021 года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ED1C73" w:rsidRPr="00ED1C73" w:rsidRDefault="00ED1C73" w:rsidP="00ED1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1C73">
        <w:rPr>
          <w:rFonts w:ascii="Times New Roman" w:eastAsia="Calibri" w:hAnsi="Times New Roman" w:cs="Times New Roman"/>
          <w:color w:val="000000"/>
          <w:sz w:val="24"/>
          <w:szCs w:val="24"/>
        </w:rPr>
        <w:t>- приказом Министерства образования и науки Российской Федерации от 23 августа 2017 года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ED1C73" w:rsidRPr="00ED1C73" w:rsidRDefault="00ED1C73" w:rsidP="00ED1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1C73">
        <w:rPr>
          <w:rFonts w:ascii="Times New Roman" w:eastAsia="Calibri" w:hAnsi="Times New Roman" w:cs="Times New Roman"/>
          <w:color w:val="000000"/>
          <w:sz w:val="24"/>
          <w:szCs w:val="24"/>
        </w:rPr>
        <w:t>- федеральным государственным образовательным стандартом среднего общего образования, реализуемого в пределах ОПОП с учётом профиля получаемого профессионал</w:t>
      </w:r>
      <w:r w:rsidR="009659C3">
        <w:rPr>
          <w:rFonts w:ascii="Times New Roman" w:eastAsia="Calibri" w:hAnsi="Times New Roman" w:cs="Times New Roman"/>
          <w:color w:val="000000"/>
          <w:sz w:val="24"/>
          <w:szCs w:val="24"/>
        </w:rPr>
        <w:t>ьного образования, утверждённым</w:t>
      </w:r>
      <w:r w:rsidRPr="00ED1C7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приказом Министерства образования и науки Российской Федерации от 17 мая 2012 года № 413. </w:t>
      </w:r>
    </w:p>
    <w:p w:rsidR="00F920CF" w:rsidRPr="004A7106" w:rsidRDefault="00F920CF" w:rsidP="000D06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106">
        <w:rPr>
          <w:rFonts w:ascii="Times New Roman" w:hAnsi="Times New Roman" w:cs="Times New Roman"/>
          <w:b/>
          <w:sz w:val="24"/>
          <w:szCs w:val="24"/>
        </w:rPr>
        <w:t>Организация учебного процесса и режим занятий</w:t>
      </w:r>
    </w:p>
    <w:p w:rsidR="00E57A50" w:rsidRPr="004A7106" w:rsidRDefault="009D451E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 xml:space="preserve">Начало учебных занятий – 1 сентября, окончание – в соответствии с календарным графиком учебного процесса. </w:t>
      </w:r>
      <w:r w:rsidR="00731731" w:rsidRPr="004A7106">
        <w:rPr>
          <w:color w:val="auto"/>
        </w:rPr>
        <w:t xml:space="preserve">Объёмные параметры учебной нагрузки определены в учебном плане на </w:t>
      </w:r>
      <w:r w:rsidR="007A690C" w:rsidRPr="004A7106">
        <w:rPr>
          <w:color w:val="auto"/>
        </w:rPr>
        <w:t>3</w:t>
      </w:r>
      <w:r w:rsidR="00731731" w:rsidRPr="004A7106">
        <w:rPr>
          <w:color w:val="auto"/>
        </w:rPr>
        <w:t xml:space="preserve"> года 10 месяцев по семестрам. Общее количество времени обучения составляет </w:t>
      </w:r>
      <w:r w:rsidR="00E046C0" w:rsidRPr="004A7106">
        <w:rPr>
          <w:color w:val="auto"/>
        </w:rPr>
        <w:t>199</w:t>
      </w:r>
      <w:r w:rsidR="00731731" w:rsidRPr="004A7106">
        <w:rPr>
          <w:color w:val="auto"/>
        </w:rPr>
        <w:t xml:space="preserve"> недель.</w:t>
      </w:r>
    </w:p>
    <w:p w:rsidR="00A725C7" w:rsidRPr="004A7106" w:rsidRDefault="00A725C7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</w:t>
      </w:r>
      <w:r w:rsidR="00731731" w:rsidRPr="004A7106">
        <w:rPr>
          <w:color w:val="auto"/>
        </w:rPr>
        <w:t xml:space="preserve"> </w:t>
      </w:r>
      <w:r w:rsidRPr="004A7106">
        <w:rPr>
          <w:color w:val="auto"/>
        </w:rPr>
        <w:t>Максимальный объем аудиторной учебной нагрузки в очной форме обучения составляет 36 академических часов в неделю.</w:t>
      </w:r>
    </w:p>
    <w:p w:rsidR="00A725C7" w:rsidRPr="004A7106" w:rsidRDefault="00731731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>Продолжительность учебной недели – пятидневная. Продолжительность 1 ча</w:t>
      </w:r>
      <w:r w:rsidR="00D21EB6" w:rsidRPr="004A7106">
        <w:rPr>
          <w:color w:val="auto"/>
        </w:rPr>
        <w:t>са учебных занятий составляет 45</w:t>
      </w:r>
      <w:r w:rsidRPr="004A7106">
        <w:rPr>
          <w:color w:val="auto"/>
        </w:rPr>
        <w:t xml:space="preserve"> минут.</w:t>
      </w:r>
      <w:r w:rsidR="00A725C7" w:rsidRPr="004A7106">
        <w:rPr>
          <w:color w:val="auto"/>
        </w:rPr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 w:rsidR="00A725C7" w:rsidRPr="004A7106" w:rsidRDefault="002B75B8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 xml:space="preserve">Общая продолжительность каникул составляет не менее </w:t>
      </w:r>
      <w:r w:rsidR="00E046C0" w:rsidRPr="004A7106">
        <w:rPr>
          <w:color w:val="auto"/>
        </w:rPr>
        <w:t>35</w:t>
      </w:r>
      <w:r w:rsidRPr="004A7106">
        <w:rPr>
          <w:color w:val="auto"/>
        </w:rPr>
        <w:t xml:space="preserve"> недель, из которых на </w:t>
      </w:r>
      <w:r w:rsidRPr="004A7106">
        <w:rPr>
          <w:color w:val="auto"/>
          <w:lang w:val="en-US"/>
        </w:rPr>
        <w:t>I</w:t>
      </w:r>
      <w:r w:rsidR="00E046C0" w:rsidRPr="004A7106">
        <w:rPr>
          <w:color w:val="auto"/>
        </w:rPr>
        <w:t xml:space="preserve">, </w:t>
      </w:r>
      <w:r w:rsidRPr="004A7106">
        <w:rPr>
          <w:color w:val="auto"/>
          <w:lang w:val="en-US"/>
        </w:rPr>
        <w:t>II</w:t>
      </w:r>
      <w:r w:rsidRPr="004A7106">
        <w:rPr>
          <w:color w:val="auto"/>
        </w:rPr>
        <w:t xml:space="preserve"> </w:t>
      </w:r>
      <w:r w:rsidR="00E046C0" w:rsidRPr="004A7106">
        <w:rPr>
          <w:color w:val="auto"/>
        </w:rPr>
        <w:t xml:space="preserve">и </w:t>
      </w:r>
      <w:r w:rsidR="00E046C0" w:rsidRPr="004A7106">
        <w:rPr>
          <w:color w:val="auto"/>
          <w:lang w:val="en-US"/>
        </w:rPr>
        <w:t>III</w:t>
      </w:r>
      <w:r w:rsidRPr="004A7106">
        <w:rPr>
          <w:color w:val="auto"/>
        </w:rPr>
        <w:t xml:space="preserve"> курсах по 11 недель, на </w:t>
      </w:r>
      <w:r w:rsidR="00E046C0" w:rsidRPr="004A7106">
        <w:rPr>
          <w:color w:val="auto"/>
          <w:lang w:val="en-US"/>
        </w:rPr>
        <w:t>IV</w:t>
      </w:r>
      <w:r w:rsidRPr="004A7106">
        <w:rPr>
          <w:color w:val="auto"/>
        </w:rPr>
        <w:t xml:space="preserve"> - 2 недели, в том числе не</w:t>
      </w:r>
      <w:r w:rsidR="00515642" w:rsidRPr="004A7106">
        <w:rPr>
          <w:color w:val="auto"/>
        </w:rPr>
        <w:t xml:space="preserve"> менее 2 недель в зимний период</w:t>
      </w:r>
      <w:r w:rsidR="00731731" w:rsidRPr="004A7106">
        <w:rPr>
          <w:color w:val="auto"/>
        </w:rPr>
        <w:t>.</w:t>
      </w:r>
    </w:p>
    <w:p w:rsidR="00687539" w:rsidRPr="004A7106" w:rsidRDefault="00A45AEA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>При реализации ППКРС предусматриваются следующие виды практик: учебная и производственная.</w:t>
      </w:r>
      <w:r w:rsidR="00687539" w:rsidRPr="004A7106">
        <w:rPr>
          <w:color w:val="auto"/>
        </w:rPr>
        <w:t xml:space="preserve"> Практики реализуются в рамках профессиональных модулей и направлены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764713" w:rsidRPr="004A7106" w:rsidRDefault="00687539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lastRenderedPageBreak/>
        <w:t xml:space="preserve">Общий объём практики </w:t>
      </w:r>
      <w:r w:rsidR="00E046C0" w:rsidRPr="004A7106">
        <w:rPr>
          <w:color w:val="auto"/>
        </w:rPr>
        <w:t>63 недели</w:t>
      </w:r>
      <w:r w:rsidRPr="004A7106">
        <w:rPr>
          <w:color w:val="auto"/>
        </w:rPr>
        <w:t>. Учебная практика - 1</w:t>
      </w:r>
      <w:r w:rsidR="00E046C0" w:rsidRPr="004A7106">
        <w:rPr>
          <w:color w:val="auto"/>
        </w:rPr>
        <w:t>3</w:t>
      </w:r>
      <w:r w:rsidRPr="004A7106">
        <w:rPr>
          <w:color w:val="auto"/>
        </w:rPr>
        <w:t xml:space="preserve"> недель, из которых на </w:t>
      </w:r>
      <w:r w:rsidRPr="004A7106">
        <w:rPr>
          <w:color w:val="auto"/>
          <w:lang w:val="en-US"/>
        </w:rPr>
        <w:t>I</w:t>
      </w:r>
      <w:r w:rsidR="00E046C0" w:rsidRPr="004A7106">
        <w:rPr>
          <w:color w:val="auto"/>
        </w:rPr>
        <w:t xml:space="preserve"> курсе – 6,2 на </w:t>
      </w:r>
      <w:r w:rsidRPr="004A7106">
        <w:rPr>
          <w:color w:val="auto"/>
          <w:lang w:val="en-US"/>
        </w:rPr>
        <w:t>II</w:t>
      </w:r>
      <w:r w:rsidR="007E0B45">
        <w:rPr>
          <w:color w:val="auto"/>
        </w:rPr>
        <w:t xml:space="preserve"> </w:t>
      </w:r>
      <w:r w:rsidR="00E046C0" w:rsidRPr="004A7106">
        <w:rPr>
          <w:color w:val="auto"/>
        </w:rPr>
        <w:t xml:space="preserve">курсе - 6,8 недель. </w:t>
      </w:r>
      <w:r w:rsidRPr="004A7106">
        <w:rPr>
          <w:color w:val="auto"/>
        </w:rPr>
        <w:t xml:space="preserve">Производственная практика – </w:t>
      </w:r>
      <w:r w:rsidR="00E046C0" w:rsidRPr="004A7106">
        <w:rPr>
          <w:color w:val="auto"/>
        </w:rPr>
        <w:t>50 недель, из</w:t>
      </w:r>
      <w:r w:rsidRPr="004A7106">
        <w:rPr>
          <w:color w:val="auto"/>
        </w:rPr>
        <w:t xml:space="preserve"> которых </w:t>
      </w:r>
      <w:r w:rsidR="00E046C0" w:rsidRPr="004A7106">
        <w:rPr>
          <w:color w:val="auto"/>
        </w:rPr>
        <w:t xml:space="preserve">на </w:t>
      </w:r>
      <w:r w:rsidR="00E046C0" w:rsidRPr="004A7106">
        <w:rPr>
          <w:color w:val="auto"/>
          <w:lang w:val="en-US"/>
        </w:rPr>
        <w:t>III</w:t>
      </w:r>
      <w:r w:rsidRPr="004A7106">
        <w:rPr>
          <w:color w:val="auto"/>
        </w:rPr>
        <w:t xml:space="preserve"> курсе - </w:t>
      </w:r>
      <w:r w:rsidR="00E046C0" w:rsidRPr="004A7106">
        <w:rPr>
          <w:color w:val="auto"/>
        </w:rPr>
        <w:t>16недель</w:t>
      </w:r>
      <w:r w:rsidRPr="004A7106">
        <w:rPr>
          <w:color w:val="auto"/>
        </w:rPr>
        <w:t xml:space="preserve">, на </w:t>
      </w:r>
      <w:r w:rsidR="00E046C0" w:rsidRPr="004A7106">
        <w:rPr>
          <w:color w:val="auto"/>
          <w:lang w:val="en-US"/>
        </w:rPr>
        <w:t>IV</w:t>
      </w:r>
      <w:r w:rsidR="007E0B45">
        <w:rPr>
          <w:color w:val="auto"/>
        </w:rPr>
        <w:t xml:space="preserve"> </w:t>
      </w:r>
      <w:r w:rsidRPr="004A7106">
        <w:rPr>
          <w:color w:val="auto"/>
        </w:rPr>
        <w:t xml:space="preserve">- </w:t>
      </w:r>
      <w:r w:rsidR="00E046C0" w:rsidRPr="004A7106">
        <w:rPr>
          <w:color w:val="auto"/>
        </w:rPr>
        <w:t>31 неделя</w:t>
      </w:r>
      <w:r w:rsidRPr="004A7106">
        <w:rPr>
          <w:color w:val="auto"/>
        </w:rPr>
        <w:t>.</w:t>
      </w:r>
    </w:p>
    <w:p w:rsidR="00764713" w:rsidRPr="004A7106" w:rsidRDefault="00764713" w:rsidP="007E0B4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Организация практики осуществляется следующим образом: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0"/>
        <w:gridCol w:w="2551"/>
        <w:gridCol w:w="2659"/>
      </w:tblGrid>
      <w:tr w:rsidR="00610C4C" w:rsidRPr="004A7106" w:rsidTr="00764713">
        <w:trPr>
          <w:trHeight w:val="450"/>
        </w:trPr>
        <w:tc>
          <w:tcPr>
            <w:tcW w:w="4361" w:type="dxa"/>
            <w:vMerge w:val="restart"/>
          </w:tcPr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hAnsi="Times New Roman" w:cs="Times New Roman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5210" w:type="dxa"/>
            <w:gridSpan w:val="2"/>
          </w:tcPr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hAnsi="Times New Roman" w:cs="Times New Roman"/>
                <w:sz w:val="24"/>
                <w:szCs w:val="24"/>
              </w:rPr>
              <w:t>Вид практики</w:t>
            </w:r>
          </w:p>
        </w:tc>
      </w:tr>
      <w:tr w:rsidR="00610C4C" w:rsidRPr="004A7106" w:rsidTr="00764713">
        <w:trPr>
          <w:trHeight w:val="450"/>
        </w:trPr>
        <w:tc>
          <w:tcPr>
            <w:tcW w:w="4361" w:type="dxa"/>
            <w:vMerge/>
          </w:tcPr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2659" w:type="dxa"/>
          </w:tcPr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</w:tc>
      </w:tr>
      <w:tr w:rsidR="00610C4C" w:rsidRPr="004A7106" w:rsidTr="00764713">
        <w:tc>
          <w:tcPr>
            <w:tcW w:w="4361" w:type="dxa"/>
          </w:tcPr>
          <w:p w:rsidR="00764713" w:rsidRPr="004A7106" w:rsidRDefault="00036A21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ПМ.01 </w:t>
            </w:r>
            <w:r w:rsidR="00764713"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обслуживание и ремонт локомотива (электровоз)</w:t>
            </w:r>
          </w:p>
        </w:tc>
        <w:tc>
          <w:tcPr>
            <w:tcW w:w="2551" w:type="dxa"/>
          </w:tcPr>
          <w:p w:rsidR="00764713" w:rsidRPr="004A7106" w:rsidRDefault="00764713" w:rsidP="007E0B45">
            <w:pPr>
              <w:widowControl w:val="0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(222 часа) </w:t>
            </w:r>
          </w:p>
          <w:p w:rsidR="00764713" w:rsidRPr="004A7106" w:rsidRDefault="00764713" w:rsidP="007E0B4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(246 часов)</w:t>
            </w:r>
          </w:p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764713" w:rsidRPr="004A7106" w:rsidRDefault="00764713" w:rsidP="007E0B4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(108 часов)</w:t>
            </w:r>
          </w:p>
          <w:p w:rsidR="00764713" w:rsidRPr="004A7106" w:rsidRDefault="00764713" w:rsidP="007E0B4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="00AE0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(540</w:t>
            </w: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часов)</w:t>
            </w:r>
          </w:p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="00AE0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(396 часов</w:t>
            </w: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610C4C" w:rsidRPr="004A7106" w:rsidTr="00764713">
        <w:tc>
          <w:tcPr>
            <w:tcW w:w="4361" w:type="dxa"/>
          </w:tcPr>
          <w:p w:rsidR="00764713" w:rsidRPr="004A7106" w:rsidRDefault="00036A21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ПМ.02 </w:t>
            </w:r>
            <w:r w:rsidR="00764713"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и техническая эксплуатация локомотива (электровоз) под руководством машиниста</w:t>
            </w:r>
          </w:p>
        </w:tc>
        <w:tc>
          <w:tcPr>
            <w:tcW w:w="2551" w:type="dxa"/>
          </w:tcPr>
          <w:p w:rsidR="00764713" w:rsidRPr="004A7106" w:rsidRDefault="00764713" w:rsidP="007E0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764713" w:rsidRPr="004A7106" w:rsidRDefault="00764713" w:rsidP="00AE016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(</w:t>
            </w:r>
            <w:r w:rsidR="00AE0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</w:t>
            </w:r>
            <w:r w:rsidRPr="004A7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часов)</w:t>
            </w:r>
          </w:p>
        </w:tc>
      </w:tr>
    </w:tbl>
    <w:p w:rsidR="00D21EB6" w:rsidRPr="004A7106" w:rsidRDefault="00D21EB6" w:rsidP="007E0B45">
      <w:pPr>
        <w:pStyle w:val="Default"/>
        <w:ind w:firstLine="708"/>
        <w:jc w:val="both"/>
        <w:rPr>
          <w:color w:val="auto"/>
        </w:rPr>
      </w:pPr>
      <w:r w:rsidRPr="004A7106">
        <w:rPr>
          <w:color w:val="auto"/>
        </w:rPr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 w:rsidR="00110384" w:rsidRPr="004A7106" w:rsidRDefault="00110384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 w:rsidR="00110384" w:rsidRPr="004A7106" w:rsidRDefault="00110384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 xml:space="preserve">Объём времени, отведённый на промежуточную аттестацию, составляет </w:t>
      </w:r>
      <w:r w:rsidR="00E046C0" w:rsidRPr="004A7106">
        <w:rPr>
          <w:color w:val="auto"/>
        </w:rPr>
        <w:t>6</w:t>
      </w:r>
      <w:r w:rsidRPr="004A7106">
        <w:rPr>
          <w:color w:val="auto"/>
        </w:rPr>
        <w:t xml:space="preserve"> недель, из которых на </w:t>
      </w:r>
      <w:r w:rsidRPr="004A7106">
        <w:rPr>
          <w:color w:val="auto"/>
          <w:lang w:val="en-US"/>
        </w:rPr>
        <w:t>I</w:t>
      </w:r>
      <w:r w:rsidRPr="004A7106">
        <w:rPr>
          <w:color w:val="auto"/>
        </w:rPr>
        <w:t xml:space="preserve"> и </w:t>
      </w:r>
      <w:r w:rsidRPr="004A7106">
        <w:rPr>
          <w:color w:val="auto"/>
          <w:lang w:val="en-US"/>
        </w:rPr>
        <w:t>II</w:t>
      </w:r>
      <w:r w:rsidR="007E0B45">
        <w:rPr>
          <w:color w:val="auto"/>
        </w:rPr>
        <w:t xml:space="preserve"> </w:t>
      </w:r>
      <w:r w:rsidRPr="004A7106">
        <w:rPr>
          <w:color w:val="auto"/>
        </w:rPr>
        <w:t xml:space="preserve">курсах по 2 недели, на </w:t>
      </w:r>
      <w:r w:rsidRPr="004A7106">
        <w:rPr>
          <w:color w:val="auto"/>
          <w:lang w:val="en-US"/>
        </w:rPr>
        <w:t>III</w:t>
      </w:r>
      <w:r w:rsidR="000D06CF">
        <w:rPr>
          <w:color w:val="auto"/>
        </w:rPr>
        <w:t xml:space="preserve"> </w:t>
      </w:r>
      <w:r w:rsidR="00E046C0" w:rsidRPr="004A7106">
        <w:rPr>
          <w:color w:val="auto"/>
        </w:rPr>
        <w:t xml:space="preserve">и </w:t>
      </w:r>
      <w:r w:rsidR="00E046C0" w:rsidRPr="004A7106">
        <w:rPr>
          <w:color w:val="auto"/>
          <w:lang w:val="en-US"/>
        </w:rPr>
        <w:t>IV</w:t>
      </w:r>
      <w:r w:rsidR="00E046C0" w:rsidRPr="004A7106">
        <w:rPr>
          <w:color w:val="auto"/>
        </w:rPr>
        <w:t xml:space="preserve"> </w:t>
      </w:r>
      <w:r w:rsidRPr="004A7106">
        <w:rPr>
          <w:color w:val="auto"/>
        </w:rPr>
        <w:t xml:space="preserve">- </w:t>
      </w:r>
      <w:r w:rsidR="00E046C0" w:rsidRPr="004A7106">
        <w:rPr>
          <w:color w:val="auto"/>
        </w:rPr>
        <w:t xml:space="preserve"> по 1 недели</w:t>
      </w:r>
      <w:r w:rsidRPr="004A7106">
        <w:rPr>
          <w:color w:val="auto"/>
        </w:rPr>
        <w:t xml:space="preserve">. </w:t>
      </w:r>
    </w:p>
    <w:p w:rsidR="002E4711" w:rsidRPr="002E4711" w:rsidRDefault="002E4711" w:rsidP="002E4711">
      <w:pPr>
        <w:widowControl w:val="0"/>
        <w:tabs>
          <w:tab w:val="left" w:pos="998"/>
        </w:tabs>
        <w:spacing w:after="0" w:line="240" w:lineRule="auto"/>
        <w:ind w:right="23" w:firstLine="99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E471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Оценка качества освоения учебных дисциплин и профессиональных модулей по ПП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КРС</w:t>
      </w:r>
      <w:r w:rsidRPr="002E471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осуществляется в процессе текущего контроля и промежуточной аттестации.</w:t>
      </w:r>
    </w:p>
    <w:p w:rsidR="002E4711" w:rsidRPr="002E4711" w:rsidRDefault="002E4711" w:rsidP="002E4711">
      <w:pPr>
        <w:widowControl w:val="0"/>
        <w:tabs>
          <w:tab w:val="left" w:pos="998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предусматривает систематическую проверку знаний и умений обучающихся по всем изучаемым в данном семестре дисциплинам и междисциплинарным курсам (далее- МДК) учебного плана.</w:t>
      </w:r>
    </w:p>
    <w:p w:rsidR="002E4711" w:rsidRPr="002E4711" w:rsidRDefault="002E4711" w:rsidP="002E4711">
      <w:pPr>
        <w:widowControl w:val="0"/>
        <w:tabs>
          <w:tab w:val="left" w:pos="998"/>
        </w:tabs>
        <w:spacing w:after="0" w:line="322" w:lineRule="exact"/>
        <w:ind w:right="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4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успеваемости осуществляется преподавателем на любом из видов учебных занятий в форме контрольных работ, самостоятельных работ, практических занятий и лабораторных работ, письменного и устного опроса за счет времени, отведенного на их изучение. Конкретные формы и процедуры текущего контроля успеваемости разрабатываются преподавателем, исходя из специфики дисциплины и МДК.</w:t>
      </w:r>
    </w:p>
    <w:p w:rsidR="002E4711" w:rsidRPr="002E4711" w:rsidRDefault="002E4711" w:rsidP="002E47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E4711">
        <w:rPr>
          <w:rFonts w:ascii="Times New Roman" w:eastAsia="Calibri" w:hAnsi="Times New Roman" w:cs="Times New Roman"/>
          <w:color w:val="000000"/>
          <w:sz w:val="24"/>
          <w:szCs w:val="24"/>
        </w:rPr>
        <w:t>В плане учебного процесса отражаются следующие формы контроля знаний студентов: зачеты, дифференцированные зачеты, экзамены. Если учебная дисциплина или профессиональный модули осваиваются в течение нескольких семестров, рекомендуется использовать текущие формы контроля, результаты которых будут учитываться в промежуточной аттестации по окончании освоения учебных дисциплин или профессиональных модулей.</w:t>
      </w:r>
    </w:p>
    <w:p w:rsidR="002E4711" w:rsidRPr="002E4711" w:rsidRDefault="002E4711" w:rsidP="002E47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E4711">
        <w:rPr>
          <w:rFonts w:ascii="Times New Roman" w:eastAsia="Calibri" w:hAnsi="Times New Roman" w:cs="Times New Roman"/>
          <w:color w:val="000000"/>
          <w:sz w:val="24"/>
          <w:szCs w:val="24"/>
        </w:rPr>
        <w:t>Количество экзаменов в каждом учебном году в процессе промежуточной аттестации по очной форме обучения не превышают -8, количество зачетов (З) и дифференцированных зачетов (ДЗ) -10 (в данное количество не входят зачеты по физической культуре), также промежуточная аттестация может проходить и в других формах (</w:t>
      </w:r>
      <w:proofErr w:type="gramStart"/>
      <w:r w:rsidRPr="002E4711">
        <w:rPr>
          <w:rFonts w:ascii="Times New Roman" w:eastAsia="Calibri" w:hAnsi="Times New Roman" w:cs="Times New Roman"/>
          <w:color w:val="000000"/>
          <w:sz w:val="24"/>
          <w:szCs w:val="24"/>
        </w:rPr>
        <w:t>Д)  (</w:t>
      </w:r>
      <w:proofErr w:type="gramEnd"/>
      <w:r w:rsidRPr="002E4711">
        <w:rPr>
          <w:rFonts w:ascii="Times New Roman" w:eastAsia="Calibri" w:hAnsi="Times New Roman" w:cs="Times New Roman"/>
          <w:color w:val="000000"/>
          <w:sz w:val="24"/>
          <w:szCs w:val="24"/>
        </w:rPr>
        <w:t>контрольные работы, тесты и т.д.).</w:t>
      </w:r>
    </w:p>
    <w:p w:rsidR="002E4711" w:rsidRPr="002E4711" w:rsidRDefault="002E4711" w:rsidP="002E471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E4711">
        <w:rPr>
          <w:rFonts w:ascii="Times New Roman" w:eastAsia="Calibri" w:hAnsi="Times New Roman" w:cs="Times New Roman"/>
          <w:color w:val="000000"/>
          <w:sz w:val="24"/>
          <w:szCs w:val="24"/>
        </w:rPr>
        <w:t>В учебные циклы включается промежуточная аттестация обучающихся, которая осуществляется в рамках освоения указанных циклов в соответствии с разработанными образовательно организацией фондами оценочных средств, позволяющими оценить достижения, запланированных по отдельным дисциплинам, модулям и практикам результатов обучения.</w:t>
      </w:r>
    </w:p>
    <w:p w:rsidR="002E4711" w:rsidRPr="002E4711" w:rsidRDefault="002E4711" w:rsidP="002E47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</w:pPr>
      <w:r w:rsidRPr="002E471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Промежуточная аттестация в форме экзамена проводится в день, освобождённый от других форм учебной нагрузки; </w:t>
      </w:r>
      <w:r w:rsidRPr="002E4711">
        <w:rPr>
          <w:rFonts w:ascii="Times New Roman" w:eastAsia="Calibri" w:hAnsi="Times New Roman" w:cs="Times New Roman"/>
          <w:sz w:val="24"/>
          <w:szCs w:val="24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  <w:r w:rsidRPr="002E4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образовательной программы среднего профессионального образования,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обучающихся. Формы, периодичность и порядок проведения текущего контроля успеваемости и промежуточной аттестации обучающихся определяются образовательной организацией самостоятельно.</w:t>
      </w:r>
    </w:p>
    <w:p w:rsidR="002E4711" w:rsidRPr="002E4711" w:rsidRDefault="002E4711" w:rsidP="002E4711">
      <w:pPr>
        <w:widowControl w:val="0"/>
        <w:spacing w:after="0" w:line="322" w:lineRule="exact"/>
        <w:ind w:right="2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 окончании освоения ППКРС</w:t>
      </w:r>
      <w:r w:rsidRPr="002E471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проводится государственная итоговая аттестация в форме защиты выпускной квалификационной работы в виде дипломной работы.</w:t>
      </w:r>
      <w:r w:rsidRPr="002E4711">
        <w:rPr>
          <w:rFonts w:ascii="Times New Roman" w:eastAsia="Calibri" w:hAnsi="Times New Roman" w:cs="Times New Roman"/>
          <w:sz w:val="24"/>
          <w:szCs w:val="24"/>
        </w:rPr>
        <w:t xml:space="preserve"> 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</w:p>
    <w:p w:rsidR="007B0ACC" w:rsidRPr="004A7106" w:rsidRDefault="00110384" w:rsidP="00ED1C73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>Государственная итоговая аттестация – 2 недели.</w:t>
      </w:r>
    </w:p>
    <w:p w:rsidR="007A7DA5" w:rsidRPr="004A7106" w:rsidRDefault="00110384" w:rsidP="000D06CF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</w:t>
      </w:r>
      <w:r w:rsidR="00515642" w:rsidRPr="004A7106">
        <w:rPr>
          <w:color w:val="auto"/>
        </w:rPr>
        <w:t>менационная работа). Обязательное требование</w:t>
      </w:r>
      <w:r w:rsidRPr="004A7106">
        <w:rPr>
          <w:color w:val="auto"/>
        </w:rPr>
        <w:t xml:space="preserve"> - соответствие тематики выпускной квалификационной работы содержанию одного или нескольких профессиональных модулей</w:t>
      </w:r>
      <w:r w:rsidR="007A7DA5" w:rsidRPr="004A7106">
        <w:rPr>
          <w:color w:val="auto"/>
        </w:rPr>
        <w:t>.</w:t>
      </w:r>
    </w:p>
    <w:p w:rsidR="00A725C7" w:rsidRPr="004A7106" w:rsidRDefault="007906AC" w:rsidP="000D06CF">
      <w:pPr>
        <w:pStyle w:val="Default"/>
        <w:ind w:firstLine="709"/>
        <w:jc w:val="center"/>
        <w:rPr>
          <w:b/>
          <w:color w:val="auto"/>
        </w:rPr>
      </w:pPr>
      <w:r w:rsidRPr="004A7106">
        <w:rPr>
          <w:b/>
          <w:color w:val="auto"/>
        </w:rPr>
        <w:t>Общеобразовательный цикл</w:t>
      </w:r>
    </w:p>
    <w:p w:rsidR="007906AC" w:rsidRPr="004A7106" w:rsidRDefault="003762C9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>Дисциплины общеобразовательного цикла включены в учебный план в соответствии ФГОС среднего общего образования и Письмом Министерства образования и науки Российс</w:t>
      </w:r>
      <w:r w:rsidR="00ED1C73">
        <w:rPr>
          <w:color w:val="auto"/>
        </w:rPr>
        <w:t>кой Федерации от 17 марта 2015 года</w:t>
      </w:r>
      <w:r w:rsidRPr="004A7106">
        <w:rPr>
          <w:color w:val="auto"/>
        </w:rPr>
        <w:t xml:space="preserve"> №</w:t>
      </w:r>
      <w:r w:rsidR="00ED1C73">
        <w:rPr>
          <w:color w:val="auto"/>
        </w:rPr>
        <w:t xml:space="preserve"> </w:t>
      </w:r>
      <w:r w:rsidRPr="004A7106">
        <w:rPr>
          <w:color w:val="auto"/>
        </w:rPr>
        <w:t>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</w:t>
      </w:r>
      <w:r w:rsidR="00D21EB6" w:rsidRPr="004A7106">
        <w:rPr>
          <w:color w:val="auto"/>
        </w:rPr>
        <w:t>рофессии или специальности СПО». Объём общеобразовательного цикла с учётом технического профиля образоват</w:t>
      </w:r>
      <w:r w:rsidR="000C47DA" w:rsidRPr="004A7106">
        <w:rPr>
          <w:color w:val="auto"/>
        </w:rPr>
        <w:t>ельной программы составляет 2052</w:t>
      </w:r>
      <w:r w:rsidR="00D21EB6" w:rsidRPr="004A7106">
        <w:rPr>
          <w:color w:val="auto"/>
        </w:rPr>
        <w:t xml:space="preserve"> часа </w:t>
      </w:r>
      <w:r w:rsidR="003965A6" w:rsidRPr="004A7106">
        <w:rPr>
          <w:color w:val="auto"/>
        </w:rPr>
        <w:t xml:space="preserve">и включает: </w:t>
      </w:r>
    </w:p>
    <w:p w:rsidR="003965A6" w:rsidRPr="004A7106" w:rsidRDefault="003965A6" w:rsidP="007E0B45">
      <w:pPr>
        <w:pStyle w:val="Default"/>
        <w:ind w:firstLine="709"/>
        <w:jc w:val="both"/>
        <w:rPr>
          <w:color w:val="auto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10C4C" w:rsidRPr="004A7106" w:rsidTr="00671825">
        <w:tc>
          <w:tcPr>
            <w:tcW w:w="3189" w:type="dxa"/>
          </w:tcPr>
          <w:p w:rsidR="003965A6" w:rsidRPr="006E7C5A" w:rsidRDefault="003965A6" w:rsidP="00ED1C73">
            <w:pPr>
              <w:pStyle w:val="Default"/>
              <w:jc w:val="center"/>
              <w:rPr>
                <w:color w:val="auto"/>
              </w:rPr>
            </w:pPr>
            <w:r w:rsidRPr="006E7C5A">
              <w:rPr>
                <w:color w:val="auto"/>
              </w:rPr>
              <w:t>Общие учебные дисциплины</w:t>
            </w:r>
          </w:p>
        </w:tc>
        <w:tc>
          <w:tcPr>
            <w:tcW w:w="3190" w:type="dxa"/>
          </w:tcPr>
          <w:p w:rsidR="003965A6" w:rsidRPr="006E7C5A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6E7C5A">
              <w:rPr>
                <w:color w:val="auto"/>
              </w:rPr>
              <w:t>Учебные предметы по выбору</w:t>
            </w:r>
          </w:p>
        </w:tc>
        <w:tc>
          <w:tcPr>
            <w:tcW w:w="3191" w:type="dxa"/>
          </w:tcPr>
          <w:p w:rsidR="003965A6" w:rsidRPr="006E7C5A" w:rsidRDefault="003965A6" w:rsidP="00ED1C73">
            <w:pPr>
              <w:pStyle w:val="Default"/>
              <w:jc w:val="center"/>
              <w:rPr>
                <w:color w:val="auto"/>
              </w:rPr>
            </w:pPr>
            <w:r w:rsidRPr="006E7C5A">
              <w:rPr>
                <w:color w:val="auto"/>
              </w:rPr>
              <w:t xml:space="preserve">Дополнительные </w:t>
            </w:r>
            <w:r w:rsidR="009E1F64" w:rsidRPr="006E7C5A">
              <w:rPr>
                <w:color w:val="auto"/>
              </w:rPr>
              <w:t>учебные предметы</w:t>
            </w:r>
          </w:p>
        </w:tc>
      </w:tr>
      <w:tr w:rsidR="00610C4C" w:rsidRPr="004A7106" w:rsidTr="00671825">
        <w:tc>
          <w:tcPr>
            <w:tcW w:w="3189" w:type="dxa"/>
          </w:tcPr>
          <w:p w:rsidR="000D06CF" w:rsidRDefault="003965A6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Русский язык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Литература</w:t>
            </w:r>
          </w:p>
          <w:p w:rsidR="007B0ACC" w:rsidRDefault="00671825" w:rsidP="00ED1C7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Иностранный язык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История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Математика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Физическая культура Основы безопасности жизнедеятельности Астрономия</w:t>
            </w:r>
          </w:p>
          <w:p w:rsidR="003965A6" w:rsidRPr="004A7106" w:rsidRDefault="003965A6" w:rsidP="00ED1C7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190" w:type="dxa"/>
          </w:tcPr>
          <w:p w:rsidR="003965A6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Родной язык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Информатика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Физика</w:t>
            </w:r>
          </w:p>
        </w:tc>
        <w:tc>
          <w:tcPr>
            <w:tcW w:w="3191" w:type="dxa"/>
          </w:tcPr>
          <w:p w:rsidR="003965A6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Финансовая грамотность в обществознании (включая экономику и право)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Основы естественных наук: экология,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  <w:r w:rsidRPr="004A7106">
              <w:rPr>
                <w:color w:val="auto"/>
              </w:rPr>
              <w:t>биология, география, химия</w:t>
            </w: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</w:rPr>
            </w:pPr>
          </w:p>
          <w:p w:rsidR="009E1F64" w:rsidRPr="004A7106" w:rsidRDefault="009E1F64" w:rsidP="00ED1C73">
            <w:pPr>
              <w:pStyle w:val="Default"/>
              <w:jc w:val="center"/>
              <w:rPr>
                <w:color w:val="auto"/>
                <w:highlight w:val="yellow"/>
              </w:rPr>
            </w:pPr>
          </w:p>
        </w:tc>
      </w:tr>
    </w:tbl>
    <w:p w:rsidR="00652A3D" w:rsidRPr="004A7106" w:rsidRDefault="00652A3D" w:rsidP="007E0B45">
      <w:pPr>
        <w:pStyle w:val="Default"/>
        <w:ind w:firstLine="708"/>
        <w:jc w:val="both"/>
        <w:rPr>
          <w:color w:val="auto"/>
        </w:rPr>
      </w:pPr>
      <w:r w:rsidRPr="004A7106">
        <w:rPr>
          <w:color w:val="auto"/>
        </w:rPr>
        <w:t xml:space="preserve">В период обучения с юношами проводятся учебные сборы в соответствии с </w:t>
      </w:r>
      <w:hyperlink r:id="rId7" w:history="1">
        <w:r w:rsidRPr="004A7106">
          <w:rPr>
            <w:color w:val="auto"/>
          </w:rPr>
          <w:t>пункт 1 статьи 13</w:t>
        </w:r>
      </w:hyperlink>
      <w:r w:rsidRPr="004A7106">
        <w:rPr>
          <w:color w:val="auto"/>
        </w:rPr>
        <w:t xml:space="preserve"> Федерал</w:t>
      </w:r>
      <w:r w:rsidR="00ED1C73">
        <w:rPr>
          <w:color w:val="auto"/>
        </w:rPr>
        <w:t xml:space="preserve">ьного закона от 28 марта 1998 года  № </w:t>
      </w:r>
      <w:r w:rsidRPr="004A7106">
        <w:rPr>
          <w:color w:val="auto"/>
        </w:rPr>
        <w:t> 53-Ф3 «О воинской обязанности и военной службе».</w:t>
      </w:r>
    </w:p>
    <w:p w:rsidR="00AC19FE" w:rsidRPr="004A7106" w:rsidRDefault="006D743B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>При обучении лиц с ограниченными возможностями здоровья и инвалидов устанавливается особый порядок освоения учебной д</w:t>
      </w:r>
      <w:r w:rsidR="00AC19FE" w:rsidRPr="004A7106">
        <w:rPr>
          <w:color w:val="auto"/>
        </w:rPr>
        <w:t>исциплины «Физическая культура» с учётом состояния их здоровья.</w:t>
      </w:r>
    </w:p>
    <w:p w:rsidR="00F06F74" w:rsidRPr="004A7106" w:rsidRDefault="006D743B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>В период освоения общеобразовательных дисциплин предусмотрено выполнение обучающимися индивидуально</w:t>
      </w:r>
      <w:r w:rsidR="00AC19FE" w:rsidRPr="004A7106">
        <w:rPr>
          <w:color w:val="auto"/>
        </w:rPr>
        <w:t>го</w:t>
      </w:r>
      <w:r w:rsidRPr="004A7106">
        <w:rPr>
          <w:color w:val="auto"/>
        </w:rPr>
        <w:t xml:space="preserve"> проекта с учётом получаемой профессии.</w:t>
      </w:r>
    </w:p>
    <w:p w:rsidR="003965A6" w:rsidRPr="004A7106" w:rsidRDefault="00652A3D" w:rsidP="000D06CF">
      <w:pPr>
        <w:pStyle w:val="Default"/>
        <w:ind w:firstLine="709"/>
        <w:jc w:val="center"/>
        <w:rPr>
          <w:color w:val="auto"/>
        </w:rPr>
      </w:pPr>
      <w:r w:rsidRPr="004A7106">
        <w:rPr>
          <w:b/>
          <w:color w:val="auto"/>
        </w:rPr>
        <w:t>Формирование вариативной части ППКРС</w:t>
      </w:r>
    </w:p>
    <w:p w:rsidR="007E0B45" w:rsidRPr="00ED1C73" w:rsidRDefault="00652A3D" w:rsidP="00ED1C73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 xml:space="preserve">ФГОС по профессии </w:t>
      </w:r>
      <w:r w:rsidR="007A690C" w:rsidRPr="004A7106">
        <w:rPr>
          <w:color w:val="auto"/>
        </w:rPr>
        <w:t>23.01.09 Машинист локомотива</w:t>
      </w:r>
      <w:r w:rsidRPr="004A7106">
        <w:rPr>
          <w:color w:val="auto"/>
        </w:rPr>
        <w:t xml:space="preserve"> предусмотрено </w:t>
      </w:r>
      <w:r w:rsidR="007A690C" w:rsidRPr="004A7106">
        <w:rPr>
          <w:color w:val="auto"/>
        </w:rPr>
        <w:t>252</w:t>
      </w:r>
      <w:r w:rsidRPr="004A7106">
        <w:rPr>
          <w:color w:val="auto"/>
        </w:rPr>
        <w:t xml:space="preserve"> часа на вариативную часть.</w:t>
      </w:r>
      <w:r w:rsidR="00850369" w:rsidRPr="004A7106">
        <w:rPr>
          <w:color w:val="auto"/>
        </w:rPr>
        <w:t xml:space="preserve"> Для удовлетворения запроса работодателей в ОПОП введены </w:t>
      </w:r>
      <w:r w:rsidR="00850369" w:rsidRPr="004A7106">
        <w:rPr>
          <w:color w:val="auto"/>
        </w:rPr>
        <w:lastRenderedPageBreak/>
        <w:t xml:space="preserve">общепрофессиональные дисциплины: ПТЭ и инструкции – 119 часов, Автоматические тормоза – 118 часов. </w:t>
      </w:r>
      <w:r w:rsidR="00457636" w:rsidRPr="004A7106">
        <w:rPr>
          <w:color w:val="auto"/>
        </w:rPr>
        <w:t xml:space="preserve">Для отработки практических навыков и умений увеличен объём общепрофессиональной дисциплины </w:t>
      </w:r>
      <w:r w:rsidR="00B14167" w:rsidRPr="004A7106">
        <w:rPr>
          <w:color w:val="auto"/>
        </w:rPr>
        <w:t>Основы технического черчения</w:t>
      </w:r>
      <w:r w:rsidR="00457636" w:rsidRPr="004A7106">
        <w:rPr>
          <w:color w:val="auto"/>
        </w:rPr>
        <w:t xml:space="preserve"> на 15 часов.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A7106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Pr="004A7106">
        <w:rPr>
          <w:rFonts w:ascii="Times New Roman" w:hAnsi="Times New Roman" w:cs="Times New Roman"/>
          <w:b/>
          <w:sz w:val="24"/>
          <w:szCs w:val="24"/>
        </w:rPr>
        <w:br/>
        <w:t>кабинетов, лабораторий, мастерских и других помещений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Кабинеты: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электротехники;</w:t>
      </w:r>
    </w:p>
    <w:p w:rsidR="008E0E23" w:rsidRPr="004A7106" w:rsidRDefault="008E0E23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технического черчения;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охраны труда;</w:t>
      </w:r>
    </w:p>
    <w:p w:rsidR="00E14A9F" w:rsidRPr="004A7106" w:rsidRDefault="008E0E23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общего курса железных дорог</w:t>
      </w:r>
      <w:r w:rsidR="00E14A9F" w:rsidRPr="004A7106">
        <w:rPr>
          <w:rFonts w:ascii="Times New Roman" w:hAnsi="Times New Roman" w:cs="Times New Roman"/>
          <w:sz w:val="24"/>
          <w:szCs w:val="24"/>
        </w:rPr>
        <w:t>;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безопасности жизнедеятельности.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Лаборатории:</w:t>
      </w:r>
    </w:p>
    <w:p w:rsidR="008E0E23" w:rsidRPr="004A7106" w:rsidRDefault="008E0E23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материаловедения;</w:t>
      </w:r>
    </w:p>
    <w:p w:rsidR="00E14A9F" w:rsidRPr="004A7106" w:rsidRDefault="008E0E23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конструкции локомотива;</w:t>
      </w:r>
    </w:p>
    <w:p w:rsidR="008E0E23" w:rsidRPr="004A7106" w:rsidRDefault="008E0E23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автоматических тормозов.</w:t>
      </w:r>
    </w:p>
    <w:p w:rsidR="00E14A9F" w:rsidRPr="004A7106" w:rsidRDefault="00F85ABB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Мастерские</w:t>
      </w:r>
      <w:r w:rsidR="00E14A9F" w:rsidRPr="004A7106">
        <w:rPr>
          <w:rFonts w:ascii="Times New Roman" w:hAnsi="Times New Roman" w:cs="Times New Roman"/>
          <w:sz w:val="24"/>
          <w:szCs w:val="24"/>
        </w:rPr>
        <w:t>: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слесарная;</w:t>
      </w:r>
    </w:p>
    <w:p w:rsidR="00E14A9F" w:rsidRPr="004A7106" w:rsidRDefault="008E0E23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электромонтажные</w:t>
      </w:r>
      <w:r w:rsidR="00E14A9F" w:rsidRPr="004A7106">
        <w:rPr>
          <w:rFonts w:ascii="Times New Roman" w:hAnsi="Times New Roman" w:cs="Times New Roman"/>
          <w:sz w:val="24"/>
          <w:szCs w:val="24"/>
        </w:rPr>
        <w:t>.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Спортивный комплекс: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спортивный зал;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 xml:space="preserve">открытый стадион широкого профиля с элементами полосы </w:t>
      </w:r>
      <w:r w:rsidR="001D28BD" w:rsidRPr="004A7106">
        <w:rPr>
          <w:rFonts w:ascii="Times New Roman" w:hAnsi="Times New Roman" w:cs="Times New Roman"/>
          <w:sz w:val="24"/>
          <w:szCs w:val="24"/>
        </w:rPr>
        <w:t xml:space="preserve">    </w:t>
      </w:r>
      <w:r w:rsidRPr="004A7106">
        <w:rPr>
          <w:rFonts w:ascii="Times New Roman" w:hAnsi="Times New Roman" w:cs="Times New Roman"/>
          <w:sz w:val="24"/>
          <w:szCs w:val="24"/>
        </w:rPr>
        <w:t>препятствий</w:t>
      </w:r>
      <w:r w:rsidR="002600E3" w:rsidRPr="004A7106">
        <w:rPr>
          <w:rFonts w:ascii="Times New Roman" w:hAnsi="Times New Roman" w:cs="Times New Roman"/>
          <w:sz w:val="24"/>
          <w:szCs w:val="24"/>
        </w:rPr>
        <w:t>;</w:t>
      </w:r>
    </w:p>
    <w:p w:rsidR="002600E3" w:rsidRPr="004A7106" w:rsidRDefault="002600E3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место для стрельбы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Залы: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библиотека, читальный зал с выходом в сеть Интернет;</w:t>
      </w:r>
    </w:p>
    <w:p w:rsidR="00E14A9F" w:rsidRPr="004A7106" w:rsidRDefault="00E14A9F" w:rsidP="007E0B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106">
        <w:rPr>
          <w:rFonts w:ascii="Times New Roman" w:hAnsi="Times New Roman" w:cs="Times New Roman"/>
          <w:sz w:val="24"/>
          <w:szCs w:val="24"/>
        </w:rPr>
        <w:t>конференц-зал.</w:t>
      </w:r>
    </w:p>
    <w:p w:rsidR="00E14A9F" w:rsidRPr="004A7106" w:rsidRDefault="008E0E23" w:rsidP="007E0B45">
      <w:pPr>
        <w:pStyle w:val="Default"/>
        <w:ind w:firstLine="709"/>
        <w:jc w:val="both"/>
        <w:rPr>
          <w:color w:val="auto"/>
        </w:rPr>
      </w:pPr>
      <w:r w:rsidRPr="004A7106">
        <w:rPr>
          <w:color w:val="auto"/>
        </w:rPr>
        <w:t xml:space="preserve"> </w:t>
      </w: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4A7106" w:rsidRDefault="00D94071" w:rsidP="007E0B45">
      <w:pPr>
        <w:pStyle w:val="Default"/>
        <w:ind w:firstLine="709"/>
        <w:jc w:val="both"/>
        <w:rPr>
          <w:color w:val="auto"/>
        </w:rPr>
      </w:pPr>
    </w:p>
    <w:p w:rsidR="00D94071" w:rsidRPr="00610C4C" w:rsidRDefault="00D94071" w:rsidP="007E0B45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94071" w:rsidRPr="00610C4C" w:rsidRDefault="00D94071" w:rsidP="007E0B45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94071" w:rsidRPr="00610C4C" w:rsidRDefault="00D94071" w:rsidP="007E0B45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94071" w:rsidRPr="00610C4C" w:rsidRDefault="00D94071" w:rsidP="007E0B45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94071" w:rsidRPr="00610C4C" w:rsidRDefault="00D94071" w:rsidP="007E0B45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94071" w:rsidRPr="00610C4C" w:rsidRDefault="00D94071" w:rsidP="007E0B45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94071" w:rsidRPr="00610C4C" w:rsidRDefault="00D94071" w:rsidP="007E0B45">
      <w:pPr>
        <w:pStyle w:val="Default"/>
        <w:jc w:val="both"/>
        <w:rPr>
          <w:color w:val="auto"/>
          <w:sz w:val="28"/>
          <w:szCs w:val="28"/>
        </w:rPr>
        <w:sectPr w:rsidR="00D94071" w:rsidRPr="00610C4C" w:rsidSect="008B56B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94071" w:rsidRPr="00610C4C" w:rsidRDefault="00D94071" w:rsidP="00D94071">
      <w:pPr>
        <w:pStyle w:val="Default"/>
        <w:jc w:val="both"/>
        <w:rPr>
          <w:color w:val="auto"/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-1137"/>
        <w:tblW w:w="16335" w:type="dxa"/>
        <w:tblLayout w:type="fixed"/>
        <w:tblLook w:val="04A0" w:firstRow="1" w:lastRow="0" w:firstColumn="1" w:lastColumn="0" w:noHBand="0" w:noVBand="1"/>
      </w:tblPr>
      <w:tblGrid>
        <w:gridCol w:w="1202"/>
        <w:gridCol w:w="450"/>
        <w:gridCol w:w="1960"/>
        <w:gridCol w:w="982"/>
        <w:gridCol w:w="719"/>
        <w:gridCol w:w="803"/>
        <w:gridCol w:w="756"/>
        <w:gridCol w:w="801"/>
        <w:gridCol w:w="760"/>
        <w:gridCol w:w="750"/>
        <w:gridCol w:w="751"/>
        <w:gridCol w:w="751"/>
        <w:gridCol w:w="43"/>
        <w:gridCol w:w="708"/>
        <w:gridCol w:w="578"/>
        <w:gridCol w:w="709"/>
        <w:gridCol w:w="567"/>
        <w:gridCol w:w="567"/>
        <w:gridCol w:w="670"/>
        <w:gridCol w:w="500"/>
        <w:gridCol w:w="107"/>
        <w:gridCol w:w="567"/>
        <w:gridCol w:w="634"/>
      </w:tblGrid>
      <w:tr w:rsidR="00610C4C" w:rsidRPr="00610C4C" w:rsidTr="000B2589">
        <w:trPr>
          <w:trHeight w:val="345"/>
        </w:trPr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>Индекс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Формы промежуточной аттестации (</w:t>
            </w:r>
            <w:proofErr w:type="spellStart"/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экзамены,диф.зачеты,другие</w:t>
            </w:r>
            <w:proofErr w:type="spellEnd"/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)                                                                                                            </w:t>
            </w:r>
          </w:p>
        </w:tc>
        <w:tc>
          <w:tcPr>
            <w:tcW w:w="38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Учебная нагрузка обучающихся (час.)</w:t>
            </w:r>
          </w:p>
        </w:tc>
        <w:tc>
          <w:tcPr>
            <w:tcW w:w="609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Распределение обязательной нагрузки по курсам и семестрам (час. в семестр) </w:t>
            </w:r>
          </w:p>
        </w:tc>
        <w:tc>
          <w:tcPr>
            <w:tcW w:w="18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</w:tr>
      <w:tr w:rsidR="00610C4C" w:rsidRPr="00610C4C" w:rsidTr="000B2589">
        <w:trPr>
          <w:trHeight w:val="555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Максимальная</w:t>
            </w:r>
          </w:p>
        </w:tc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Самостоятельная работа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Обязательная аудиторная</w:t>
            </w:r>
          </w:p>
        </w:tc>
        <w:tc>
          <w:tcPr>
            <w:tcW w:w="22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I курс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II курс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III курс</w:t>
            </w:r>
          </w:p>
        </w:tc>
        <w:tc>
          <w:tcPr>
            <w:tcW w:w="1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 w:eastAsia="ru-RU"/>
              </w:rPr>
              <w:t>IV</w:t>
            </w: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курс</w:t>
            </w:r>
          </w:p>
        </w:tc>
      </w:tr>
      <w:tr w:rsidR="00610C4C" w:rsidRPr="00610C4C" w:rsidTr="00A10478">
        <w:trPr>
          <w:cantSplit/>
          <w:trHeight w:val="1134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Всего занятий 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4071" w:rsidRPr="00610C4C" w:rsidRDefault="00D94071" w:rsidP="000B258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т.ч</w:t>
            </w:r>
            <w:proofErr w:type="spellEnd"/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 семестр    17 недель</w:t>
            </w:r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 семестр   22 недели</w:t>
            </w:r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751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 семестр  17 недель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 семестр   22 недели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 семестр  17 недель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 семестр    22 недели</w:t>
            </w:r>
          </w:p>
        </w:tc>
        <w:tc>
          <w:tcPr>
            <w:tcW w:w="67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семестр   17 недель</w:t>
            </w:r>
          </w:p>
        </w:tc>
        <w:tc>
          <w:tcPr>
            <w:tcW w:w="674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семестр  21 неделя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94071" w:rsidRPr="00610C4C" w:rsidRDefault="00D94071" w:rsidP="000B2589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</w:t>
            </w:r>
          </w:p>
        </w:tc>
      </w:tr>
      <w:tr w:rsidR="00610C4C" w:rsidRPr="00610C4C" w:rsidTr="00A10478">
        <w:trPr>
          <w:cantSplit/>
          <w:trHeight w:val="1134"/>
        </w:trPr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Лекций, уроков, семинаров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Лаб. и </w:t>
            </w:r>
            <w:proofErr w:type="spellStart"/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практ</w:t>
            </w:r>
            <w:proofErr w:type="spellEnd"/>
            <w:r w:rsidRPr="00610C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. занятий</w:t>
            </w: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71" w:rsidRPr="00610C4C" w:rsidRDefault="00D94071" w:rsidP="000B2589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34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39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lang w:eastAsia="ru-RU"/>
              </w:rPr>
              <w:t>О.00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A9383D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Общеобразователь</w:t>
            </w:r>
            <w:r w:rsidR="00D94071"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ный цикл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/2/3/4/5/6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1D2969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1D2969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1027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D94071" w:rsidRPr="00610C4C" w:rsidRDefault="001C2C1A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1C2C1A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1C2C1A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E30B7C" w:rsidRDefault="00C61325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E30B7C" w:rsidRDefault="0083591F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E30B7C" w:rsidRDefault="00275D5A" w:rsidP="0083591F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  <w:r w:rsidR="0083591F"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E30B7C" w:rsidRDefault="00AC456C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461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E30B7C" w:rsidRDefault="00C620CD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E30B7C" w:rsidRDefault="00AC456C" w:rsidP="00C620CD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E30B7C" w:rsidRDefault="00A9383D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E30B7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E30B7C" w:rsidRDefault="00A9383D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30B7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324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lang w:eastAsia="ru-RU"/>
              </w:rPr>
              <w:t>ОУД.00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E96ABA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Общие учебны</w:t>
            </w:r>
            <w:r w:rsidR="00D36D2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EA6B22" w:rsidP="001D296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178</w:t>
            </w:r>
            <w:r w:rsidR="001D29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EA6B22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597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D94071" w:rsidRPr="00610C4C" w:rsidRDefault="00EA6B22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1191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EA6B22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EA6B22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EA6B22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EA6B22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EA6B22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518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EA6B22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EA6B22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EA6B22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673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21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481726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ОУД.01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ДЗ/ДЗ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Э/0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  <w:r w:rsidR="00D36D2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19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481726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ОУД.02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2E4711" w:rsidP="000B2589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1D2969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C80D99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25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481726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ОУД.03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D36D24" w:rsidRDefault="002E4711" w:rsidP="002E4711">
            <w:pPr>
              <w:rPr>
                <w:rFonts w:ascii="Calibri" w:eastAsia="Times New Roman" w:hAnsi="Calibri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1D2969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C80D99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25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481726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ОУД.04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2E4711" w:rsidP="000B2589">
            <w:pPr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1D2969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C80D99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24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AE5" w:rsidRPr="00481726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ОУД.05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  <w:r w:rsidR="00D36D2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BE7AE5" w:rsidRPr="00610C4C" w:rsidRDefault="00BE7AE5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BE7AE5" w:rsidRPr="00610C4C" w:rsidRDefault="00BE7AE5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E7AE5" w:rsidRPr="00610C4C" w:rsidRDefault="00BE7AE5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BE7AE5" w:rsidRPr="00610C4C" w:rsidRDefault="00BE7AE5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7AE5" w:rsidRPr="00610C4C" w:rsidRDefault="00BE7AE5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7AE5" w:rsidRPr="00610C4C" w:rsidRDefault="00BE7AE5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E7AE5" w:rsidRPr="00610C4C" w:rsidRDefault="00BE7AE5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25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481726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ОУД.06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  <w:r w:rsidR="00D36D2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1D2969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C80D99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25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481726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ОУД.07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2E4711" w:rsidP="002E4711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Д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10C4C" w:rsidRPr="00610C4C" w:rsidTr="00A10478">
        <w:trPr>
          <w:trHeight w:val="25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071" w:rsidRPr="00EC2F8C" w:rsidRDefault="00BE7AE5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2F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ОУД.08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2E471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Д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94071" w:rsidRPr="00610C4C" w:rsidRDefault="00D94071" w:rsidP="000B258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25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</w: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 предметы по выбору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1D2969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567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1D2969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275D5A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75D5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275D5A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75D5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C0B7B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C0B7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C0B7B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C0B7B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C0B7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25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7B" w:rsidRPr="00481726" w:rsidRDefault="00EC2F8C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481726" w:rsidRDefault="00EC2F8C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УП.02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  <w:r w:rsidR="00D36D2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481726" w:rsidRDefault="00EC2F8C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72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УП.03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Информатика 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</w:t>
            </w:r>
            <w:r w:rsidR="00D36D2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   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УД.00.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Дополнительные учебные предметы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C61325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6132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C61325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C61325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A37442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 w:rsidR="00A3744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A37442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EC2F8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2F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УД.</w:t>
            </w:r>
            <w:r w:rsidR="00EC2F8C" w:rsidRPr="00EC2F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Финансовая грамотность в обществознании (включая экономику и право)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337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7D204A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7D204A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A37442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  <w:r w:rsidR="00A3744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242867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A37442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C0B7B" w:rsidRPr="00EC2F8C" w:rsidRDefault="00EC2F8C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2F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УД.2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естественных наук: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2E4711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645"/>
        </w:trPr>
        <w:tc>
          <w:tcPr>
            <w:tcW w:w="12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 w:val="restart"/>
            <w:tcBorders>
              <w:top w:val="nil"/>
              <w:left w:val="nil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/0/0/0/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left w:val="nil"/>
              <w:right w:val="single" w:sz="4" w:space="0" w:color="auto"/>
            </w:tcBorders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2E4711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5D7C25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5D7C25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7C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left w:val="nil"/>
              <w:right w:val="single" w:sz="4" w:space="0" w:color="auto"/>
            </w:tcBorders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2E4711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5D7C25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2E4711" w:rsidP="002E471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</w:t>
            </w:r>
            <w:bookmarkStart w:id="0" w:name="_GoBack"/>
            <w:bookmarkEnd w:id="0"/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5D7C25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7C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73E0E" w:rsidRPr="00610C4C" w:rsidTr="00124FF7">
        <w:trPr>
          <w:trHeight w:val="561"/>
        </w:trPr>
        <w:tc>
          <w:tcPr>
            <w:tcW w:w="16335" w:type="dxa"/>
            <w:gridSpan w:val="2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969" w:rsidRPr="00373E0E" w:rsidRDefault="00373E0E" w:rsidP="006C0B7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73E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Индивидуальный проект</w:t>
            </w:r>
            <w:r w:rsidR="00D33F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обучающегося</w:t>
            </w:r>
          </w:p>
        </w:tc>
      </w:tr>
      <w:tr w:rsidR="006C0B7B" w:rsidRPr="00610C4C" w:rsidTr="00A10478">
        <w:trPr>
          <w:trHeight w:val="561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ОП.00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Общепрофессиональный цикл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                                                        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923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165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Основы технического 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черчения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lastRenderedPageBreak/>
              <w:t>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lastRenderedPageBreak/>
              <w:t>0/0</w:t>
            </w:r>
            <w:r w:rsidR="00D36D2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77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0B7B" w:rsidRPr="00610C4C" w:rsidTr="00D36D24">
        <w:trPr>
          <w:trHeight w:val="572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ОП.02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Слесарное дело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/0/0/0/0/0</w:t>
            </w:r>
            <w:r w:rsidR="00D36D2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165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Электротехника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/0/0/0</w:t>
            </w:r>
            <w:r w:rsidR="00D36D2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165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Материаловедение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/0/0/0/0/0/0/0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ОП.05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Общий курс железных дорог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ДЗ/0/0.0/0/0/0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ОП.06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Охрана труда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0/0/0/0/0/ДЗ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  <w:r w:rsidR="00D36D2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ОП.07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Безопасность жизнедеятельности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0/0/0/0/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ДЗ/0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ОП.08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ПТЭ и инструкции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0/0/0/0/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Э/0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Автоматические тормоза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0/0/0/0/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Э/0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Профессиональный цикл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3244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2921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385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2526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1D2969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D29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1D2969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D29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732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1368</w:t>
            </w: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ПМ 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Профессиональные модули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3139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2851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343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2498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1D2969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D29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1D2969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D29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588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662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1368</w:t>
            </w: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ПМ.01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Техническое обслуживание и ремонт локомотива (электровоз)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/0/0/0/</w:t>
            </w:r>
            <w:r w:rsidR="00D36D2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2059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1879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1D2969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D29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1D2969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D29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588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663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396</w:t>
            </w:r>
          </w:p>
        </w:tc>
      </w:tr>
      <w:tr w:rsidR="006C0B7B" w:rsidRPr="00610C4C" w:rsidTr="00A10478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МДК.01.01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Устройство, техническое обслуживание и ремонт узлов локомотива 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(электровоз)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="00D36D2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1D2969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D296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1D2969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1D296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УП.01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 /0/ 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0/0/0/0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ПП.01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1044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1044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396</w:t>
            </w: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ПМ.02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Управление и техническая эксплуатация локомотива (электровоз) под руководством машиниста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972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842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972</w:t>
            </w: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МДК.02.01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Конструкция и управление локомотивом (электровоз)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216</w:t>
            </w: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ПП.02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D36D24" w:rsidRDefault="00D36D24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0/0/0/0/0/</w:t>
            </w:r>
            <w:r w:rsidR="006C0B7B"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</w:tr>
      <w:tr w:rsidR="006C0B7B" w:rsidRPr="00610C4C" w:rsidTr="00D36D24">
        <w:trPr>
          <w:trHeight w:val="391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ФК.00.01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0/0/0/0/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  <w:r w:rsidR="00D36D24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C0B7B" w:rsidRPr="00610C4C" w:rsidRDefault="006C0B7B" w:rsidP="006C0B7B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ВСЕГО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1D2969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7246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1D2969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5587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1984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3593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1368</w:t>
            </w: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Учебная практика                              Производственная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D36D24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  <w:r w:rsidR="006C0B7B"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нед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2268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Вариативная часть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252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6C277E">
        <w:trPr>
          <w:trHeight w:val="330"/>
        </w:trPr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ГИА.00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Государственная итоговая аттестация</w:t>
            </w:r>
          </w:p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</w:t>
            </w:r>
            <w:proofErr w:type="spellStart"/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6C277E">
        <w:trPr>
          <w:trHeight w:val="105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C0B7B" w:rsidRPr="00610C4C" w:rsidTr="006C277E">
        <w:trPr>
          <w:trHeight w:val="210"/>
        </w:trPr>
        <w:tc>
          <w:tcPr>
            <w:tcW w:w="531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количество консультаций- 4 часа на одного обу</w:t>
            </w:r>
            <w:r w:rsidR="00D664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чающегося </w:t>
            </w:r>
            <w:r w:rsidR="00D664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на каждый учебный год</w:t>
            </w:r>
          </w:p>
          <w:p w:rsidR="006C0B7B" w:rsidRPr="00610C4C" w:rsidRDefault="006C0B7B" w:rsidP="006C0B7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Государственная итоговая аттестация включает</w:t>
            </w:r>
          </w:p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защиту выпускной квалификационной работы</w:t>
            </w:r>
            <w:r w:rsidR="002870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(выпуская практическая квалификационная работа и письменная экзаменационная работа) с 16 июня по 30 июня 202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hideMark/>
          </w:tcPr>
          <w:p w:rsidR="006C0B7B" w:rsidRPr="00610C4C" w:rsidRDefault="006C0B7B" w:rsidP="006C0B7B">
            <w:pPr>
              <w:ind w:left="113" w:right="11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всего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дисциплин и </w:t>
            </w: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МДК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0C1016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3242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564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1074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510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648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1158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E96ABA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572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E96ABA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22</w:t>
            </w:r>
            <w:r w:rsidR="006C0B7B"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E96ABA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794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216</w:t>
            </w:r>
          </w:p>
        </w:tc>
      </w:tr>
      <w:tr w:rsidR="006C0B7B" w:rsidRPr="00610C4C" w:rsidTr="006C277E">
        <w:trPr>
          <w:trHeight w:val="210"/>
        </w:trPr>
        <w:tc>
          <w:tcPr>
            <w:tcW w:w="531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УП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</w:tr>
      <w:tr w:rsidR="006C0B7B" w:rsidRPr="00610C4C" w:rsidTr="006C277E">
        <w:trPr>
          <w:trHeight w:val="210"/>
        </w:trPr>
        <w:tc>
          <w:tcPr>
            <w:tcW w:w="531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ПП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1800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1152</w:t>
            </w:r>
          </w:p>
        </w:tc>
      </w:tr>
      <w:tr w:rsidR="006C0B7B" w:rsidRPr="00610C4C" w:rsidTr="006C277E">
        <w:trPr>
          <w:trHeight w:val="210"/>
        </w:trPr>
        <w:tc>
          <w:tcPr>
            <w:tcW w:w="531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экзаменов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                                                                                        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1</w:t>
            </w:r>
          </w:p>
        </w:tc>
      </w:tr>
      <w:tr w:rsidR="006C0B7B" w:rsidRPr="00610C4C" w:rsidTr="006C277E">
        <w:trPr>
          <w:trHeight w:val="210"/>
        </w:trPr>
        <w:tc>
          <w:tcPr>
            <w:tcW w:w="531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диф.зачетов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2                           </w:t>
            </w:r>
          </w:p>
        </w:tc>
      </w:tr>
      <w:tr w:rsidR="006C0B7B" w:rsidRPr="00610C4C" w:rsidTr="006C277E">
        <w:trPr>
          <w:trHeight w:val="210"/>
        </w:trPr>
        <w:tc>
          <w:tcPr>
            <w:tcW w:w="531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зачеты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10C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6C0B7B" w:rsidRPr="00610C4C" w:rsidTr="006C277E">
        <w:trPr>
          <w:trHeight w:val="210"/>
        </w:trPr>
        <w:tc>
          <w:tcPr>
            <w:tcW w:w="531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B7B" w:rsidRPr="00610C4C" w:rsidRDefault="006C0B7B" w:rsidP="006C0B7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0B7B" w:rsidRPr="00610C4C" w:rsidRDefault="006C0B7B" w:rsidP="006C0B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C0B7B" w:rsidRPr="00610C4C" w:rsidRDefault="006C0B7B" w:rsidP="006C0B7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D94071" w:rsidRPr="00610C4C" w:rsidRDefault="00D94071" w:rsidP="00D94071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94071" w:rsidRPr="00610C4C" w:rsidRDefault="00D94071" w:rsidP="00D94071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94071" w:rsidRPr="00610C4C" w:rsidRDefault="00D94071" w:rsidP="00D94071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94071" w:rsidRPr="00610C4C" w:rsidRDefault="00D94071" w:rsidP="00D94071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94071" w:rsidRPr="00610C4C" w:rsidRDefault="00D94071" w:rsidP="00D94071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94071" w:rsidRPr="00610C4C" w:rsidRDefault="00D94071" w:rsidP="00D94071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94071" w:rsidRPr="00610C4C" w:rsidRDefault="00D94071" w:rsidP="00D94071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94071" w:rsidRPr="00610C4C" w:rsidRDefault="00D94071" w:rsidP="00D94071">
      <w:pP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94071" w:rsidRPr="00610C4C" w:rsidRDefault="00D94071" w:rsidP="001D28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94071" w:rsidRPr="00610C4C" w:rsidRDefault="00D94071" w:rsidP="001D28B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94071" w:rsidRPr="00610C4C" w:rsidRDefault="00D94071" w:rsidP="001D28BD">
      <w:pPr>
        <w:pStyle w:val="Default"/>
        <w:ind w:firstLine="709"/>
        <w:jc w:val="both"/>
        <w:rPr>
          <w:color w:val="auto"/>
          <w:sz w:val="28"/>
          <w:szCs w:val="28"/>
        </w:rPr>
      </w:pPr>
    </w:p>
    <w:sectPr w:rsidR="00D94071" w:rsidRPr="00610C4C" w:rsidSect="00D9407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800636"/>
    <w:multiLevelType w:val="hybridMultilevel"/>
    <w:tmpl w:val="1C8A1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49F"/>
    <w:rsid w:val="000321C0"/>
    <w:rsid w:val="00036A21"/>
    <w:rsid w:val="000504EF"/>
    <w:rsid w:val="0006215F"/>
    <w:rsid w:val="00072C2F"/>
    <w:rsid w:val="000A1014"/>
    <w:rsid w:val="000A3431"/>
    <w:rsid w:val="000B2589"/>
    <w:rsid w:val="000C1016"/>
    <w:rsid w:val="000C47DA"/>
    <w:rsid w:val="000D06CF"/>
    <w:rsid w:val="000E3B9B"/>
    <w:rsid w:val="00110384"/>
    <w:rsid w:val="00112CE1"/>
    <w:rsid w:val="00146BE7"/>
    <w:rsid w:val="00153102"/>
    <w:rsid w:val="001555B0"/>
    <w:rsid w:val="00161BCE"/>
    <w:rsid w:val="001A46CA"/>
    <w:rsid w:val="001A4F2C"/>
    <w:rsid w:val="001C2C1A"/>
    <w:rsid w:val="001D28BD"/>
    <w:rsid w:val="001D2969"/>
    <w:rsid w:val="001F6F14"/>
    <w:rsid w:val="00223FBD"/>
    <w:rsid w:val="00224A18"/>
    <w:rsid w:val="002362FF"/>
    <w:rsid w:val="00242867"/>
    <w:rsid w:val="00256C95"/>
    <w:rsid w:val="002600E3"/>
    <w:rsid w:val="00275D5A"/>
    <w:rsid w:val="00287046"/>
    <w:rsid w:val="002B7271"/>
    <w:rsid w:val="002B75B8"/>
    <w:rsid w:val="002E4711"/>
    <w:rsid w:val="002F728C"/>
    <w:rsid w:val="00332DE5"/>
    <w:rsid w:val="0034414A"/>
    <w:rsid w:val="00373E0E"/>
    <w:rsid w:val="003762C9"/>
    <w:rsid w:val="0037765A"/>
    <w:rsid w:val="003965A6"/>
    <w:rsid w:val="003B62F5"/>
    <w:rsid w:val="003C410F"/>
    <w:rsid w:val="0040360C"/>
    <w:rsid w:val="00416B6B"/>
    <w:rsid w:val="004203E7"/>
    <w:rsid w:val="00457636"/>
    <w:rsid w:val="00481726"/>
    <w:rsid w:val="004A7106"/>
    <w:rsid w:val="004E6921"/>
    <w:rsid w:val="004E7536"/>
    <w:rsid w:val="004F78DF"/>
    <w:rsid w:val="0050067F"/>
    <w:rsid w:val="00515642"/>
    <w:rsid w:val="00533C39"/>
    <w:rsid w:val="0053449A"/>
    <w:rsid w:val="00555DF5"/>
    <w:rsid w:val="00556EC1"/>
    <w:rsid w:val="00560EBA"/>
    <w:rsid w:val="005C1AFF"/>
    <w:rsid w:val="005D7C25"/>
    <w:rsid w:val="00603939"/>
    <w:rsid w:val="00610C4C"/>
    <w:rsid w:val="006164A1"/>
    <w:rsid w:val="00652117"/>
    <w:rsid w:val="00652A3D"/>
    <w:rsid w:val="00653C90"/>
    <w:rsid w:val="00661F10"/>
    <w:rsid w:val="00671825"/>
    <w:rsid w:val="00687539"/>
    <w:rsid w:val="006C0B7B"/>
    <w:rsid w:val="006C277E"/>
    <w:rsid w:val="006D743B"/>
    <w:rsid w:val="006E7C5A"/>
    <w:rsid w:val="006F6A1E"/>
    <w:rsid w:val="007159D9"/>
    <w:rsid w:val="00731731"/>
    <w:rsid w:val="007547F9"/>
    <w:rsid w:val="00764713"/>
    <w:rsid w:val="007906AC"/>
    <w:rsid w:val="007A690C"/>
    <w:rsid w:val="007A7DA5"/>
    <w:rsid w:val="007B0ACC"/>
    <w:rsid w:val="007C566E"/>
    <w:rsid w:val="007D204A"/>
    <w:rsid w:val="007E0B45"/>
    <w:rsid w:val="00831E97"/>
    <w:rsid w:val="0083591F"/>
    <w:rsid w:val="00850369"/>
    <w:rsid w:val="008740B8"/>
    <w:rsid w:val="00897F3E"/>
    <w:rsid w:val="008A181E"/>
    <w:rsid w:val="008A3100"/>
    <w:rsid w:val="008A5D0C"/>
    <w:rsid w:val="008B56BA"/>
    <w:rsid w:val="008E0E23"/>
    <w:rsid w:val="0091543F"/>
    <w:rsid w:val="00952CE7"/>
    <w:rsid w:val="009659C3"/>
    <w:rsid w:val="00974F2C"/>
    <w:rsid w:val="009D451E"/>
    <w:rsid w:val="009E1F64"/>
    <w:rsid w:val="009F1583"/>
    <w:rsid w:val="00A10478"/>
    <w:rsid w:val="00A25B08"/>
    <w:rsid w:val="00A27768"/>
    <w:rsid w:val="00A37442"/>
    <w:rsid w:val="00A42E5C"/>
    <w:rsid w:val="00A45AEA"/>
    <w:rsid w:val="00A725C7"/>
    <w:rsid w:val="00A9383D"/>
    <w:rsid w:val="00AC19FE"/>
    <w:rsid w:val="00AC456C"/>
    <w:rsid w:val="00AE0161"/>
    <w:rsid w:val="00AE1393"/>
    <w:rsid w:val="00B14167"/>
    <w:rsid w:val="00B146FE"/>
    <w:rsid w:val="00B87A2C"/>
    <w:rsid w:val="00B91501"/>
    <w:rsid w:val="00BE549F"/>
    <w:rsid w:val="00BE7AE5"/>
    <w:rsid w:val="00C05E1C"/>
    <w:rsid w:val="00C61325"/>
    <w:rsid w:val="00C620CD"/>
    <w:rsid w:val="00C717CC"/>
    <w:rsid w:val="00C80D99"/>
    <w:rsid w:val="00C940C6"/>
    <w:rsid w:val="00C940CC"/>
    <w:rsid w:val="00C97FAC"/>
    <w:rsid w:val="00CA3500"/>
    <w:rsid w:val="00CB4DE6"/>
    <w:rsid w:val="00CC34FC"/>
    <w:rsid w:val="00CD4A81"/>
    <w:rsid w:val="00CE665D"/>
    <w:rsid w:val="00CF7867"/>
    <w:rsid w:val="00D21EB6"/>
    <w:rsid w:val="00D33F2F"/>
    <w:rsid w:val="00D36D24"/>
    <w:rsid w:val="00D66490"/>
    <w:rsid w:val="00D94071"/>
    <w:rsid w:val="00D95336"/>
    <w:rsid w:val="00DA616B"/>
    <w:rsid w:val="00DE2B4D"/>
    <w:rsid w:val="00E046C0"/>
    <w:rsid w:val="00E0604E"/>
    <w:rsid w:val="00E06C3B"/>
    <w:rsid w:val="00E14A9F"/>
    <w:rsid w:val="00E30B7C"/>
    <w:rsid w:val="00E40454"/>
    <w:rsid w:val="00E57A50"/>
    <w:rsid w:val="00E870E7"/>
    <w:rsid w:val="00E87CD4"/>
    <w:rsid w:val="00E948A2"/>
    <w:rsid w:val="00E96ABA"/>
    <w:rsid w:val="00EA6B22"/>
    <w:rsid w:val="00EC2F8C"/>
    <w:rsid w:val="00ED194B"/>
    <w:rsid w:val="00ED1C73"/>
    <w:rsid w:val="00EE34FB"/>
    <w:rsid w:val="00EE7183"/>
    <w:rsid w:val="00EF1CAD"/>
    <w:rsid w:val="00F008E1"/>
    <w:rsid w:val="00F06F74"/>
    <w:rsid w:val="00F67C4D"/>
    <w:rsid w:val="00F85ABB"/>
    <w:rsid w:val="00F920CF"/>
    <w:rsid w:val="00FC0A0A"/>
    <w:rsid w:val="00FF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2FCC9A-4E23-4325-9F65-705CE244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D45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Гипертекстовая ссылка"/>
    <w:basedOn w:val="a0"/>
    <w:uiPriority w:val="99"/>
    <w:rsid w:val="00653C90"/>
    <w:rPr>
      <w:rFonts w:ascii="Times New Roman" w:hAnsi="Times New Roman" w:cs="Times New Roman" w:hint="default"/>
      <w:b w:val="0"/>
      <w:bCs w:val="0"/>
      <w:color w:val="000000"/>
    </w:rPr>
  </w:style>
  <w:style w:type="table" w:styleId="a4">
    <w:name w:val="Table Grid"/>
    <w:basedOn w:val="a1"/>
    <w:uiPriority w:val="59"/>
    <w:rsid w:val="00396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E2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E3B9B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D94071"/>
  </w:style>
  <w:style w:type="paragraph" w:styleId="a8">
    <w:name w:val="header"/>
    <w:basedOn w:val="a"/>
    <w:link w:val="a9"/>
    <w:uiPriority w:val="99"/>
    <w:semiHidden/>
    <w:unhideWhenUsed/>
    <w:rsid w:val="00D94071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lang w:val="en-US" w:eastAsia="ru-RU" w:bidi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D94071"/>
    <w:rPr>
      <w:rFonts w:ascii="Cambria" w:eastAsia="Times New Roman" w:hAnsi="Cambria" w:cs="Times New Roman"/>
      <w:lang w:val="en-US" w:eastAsia="ru-RU" w:bidi="en-US"/>
    </w:rPr>
  </w:style>
  <w:style w:type="paragraph" w:styleId="aa">
    <w:name w:val="footer"/>
    <w:basedOn w:val="a"/>
    <w:link w:val="ab"/>
    <w:uiPriority w:val="99"/>
    <w:semiHidden/>
    <w:unhideWhenUsed/>
    <w:rsid w:val="00D94071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lang w:val="en-US" w:eastAsia="ru-RU" w:bidi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D94071"/>
    <w:rPr>
      <w:rFonts w:ascii="Cambria" w:eastAsia="Times New Roman" w:hAnsi="Cambria" w:cs="Times New Roman"/>
      <w:lang w:val="en-US" w:eastAsia="ru-RU" w:bidi="en-US"/>
    </w:rPr>
  </w:style>
  <w:style w:type="paragraph" w:styleId="ac">
    <w:name w:val="Title"/>
    <w:basedOn w:val="a"/>
    <w:next w:val="a"/>
    <w:link w:val="ad"/>
    <w:uiPriority w:val="10"/>
    <w:qFormat/>
    <w:rsid w:val="00D94071"/>
    <w:pPr>
      <w:spacing w:after="300" w:line="240" w:lineRule="auto"/>
      <w:contextualSpacing/>
    </w:pPr>
    <w:rPr>
      <w:rFonts w:ascii="Cambria" w:eastAsia="Times New Roman" w:hAnsi="Cambria" w:cs="Times New Roman"/>
      <w:smallCaps/>
      <w:sz w:val="52"/>
      <w:szCs w:val="52"/>
      <w:lang w:val="en-US" w:eastAsia="ru-RU" w:bidi="en-US"/>
    </w:rPr>
  </w:style>
  <w:style w:type="character" w:customStyle="1" w:styleId="ad">
    <w:name w:val="Название Знак"/>
    <w:basedOn w:val="a0"/>
    <w:link w:val="ac"/>
    <w:uiPriority w:val="10"/>
    <w:rsid w:val="00D94071"/>
    <w:rPr>
      <w:rFonts w:ascii="Cambria" w:eastAsia="Times New Roman" w:hAnsi="Cambria" w:cs="Times New Roman"/>
      <w:smallCaps/>
      <w:sz w:val="52"/>
      <w:szCs w:val="52"/>
      <w:lang w:val="en-US" w:eastAsia="ru-RU" w:bidi="en-US"/>
    </w:rPr>
  </w:style>
  <w:style w:type="paragraph" w:styleId="ae">
    <w:name w:val="Body Text"/>
    <w:basedOn w:val="a"/>
    <w:link w:val="af"/>
    <w:uiPriority w:val="99"/>
    <w:semiHidden/>
    <w:unhideWhenUsed/>
    <w:rsid w:val="00D94071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D94071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paragraph" w:styleId="af0">
    <w:name w:val="Body Text Indent"/>
    <w:basedOn w:val="ae"/>
    <w:link w:val="af1"/>
    <w:semiHidden/>
    <w:unhideWhenUsed/>
    <w:rsid w:val="00D94071"/>
    <w:pPr>
      <w:shd w:val="clear" w:color="auto" w:fill="auto"/>
      <w:suppressAutoHyphens/>
      <w:spacing w:after="120" w:line="276" w:lineRule="auto"/>
      <w:ind w:left="283"/>
      <w:jc w:val="left"/>
    </w:pPr>
    <w:rPr>
      <w:rFonts w:ascii="Cambria" w:eastAsia="Lucida Sans Unicode" w:hAnsi="Cambria"/>
      <w:sz w:val="24"/>
      <w:szCs w:val="24"/>
      <w:lang w:val="en-US" w:eastAsia="ar-SA" w:bidi="en-US"/>
    </w:rPr>
  </w:style>
  <w:style w:type="character" w:customStyle="1" w:styleId="af1">
    <w:name w:val="Основной текст с отступом Знак"/>
    <w:basedOn w:val="a0"/>
    <w:link w:val="af0"/>
    <w:semiHidden/>
    <w:rsid w:val="00D94071"/>
    <w:rPr>
      <w:rFonts w:ascii="Cambria" w:eastAsia="Lucida Sans Unicode" w:hAnsi="Cambria" w:cs="Times New Roman"/>
      <w:sz w:val="24"/>
      <w:szCs w:val="24"/>
      <w:lang w:val="en-US" w:eastAsia="ar-SA" w:bidi="en-US"/>
    </w:rPr>
  </w:style>
  <w:style w:type="character" w:customStyle="1" w:styleId="2">
    <w:name w:val="Основной текст (2)_"/>
    <w:basedOn w:val="a0"/>
    <w:link w:val="21"/>
    <w:uiPriority w:val="99"/>
    <w:locked/>
    <w:rsid w:val="00D94071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94071"/>
    <w:pPr>
      <w:widowControl w:val="0"/>
      <w:shd w:val="clear" w:color="auto" w:fill="FFFFFF"/>
      <w:spacing w:after="60" w:line="240" w:lineRule="atLeast"/>
    </w:pPr>
    <w:rPr>
      <w:rFonts w:ascii="Times New Roman" w:hAnsi="Times New Roman" w:cs="Times New Roman"/>
      <w:sz w:val="16"/>
      <w:szCs w:val="16"/>
    </w:rPr>
  </w:style>
  <w:style w:type="character" w:customStyle="1" w:styleId="af2">
    <w:name w:val="Колонтитул_"/>
    <w:basedOn w:val="a0"/>
    <w:link w:val="10"/>
    <w:uiPriority w:val="99"/>
    <w:locked/>
    <w:rsid w:val="00D94071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10">
    <w:name w:val="Колонтитул1"/>
    <w:basedOn w:val="a"/>
    <w:link w:val="af2"/>
    <w:uiPriority w:val="99"/>
    <w:rsid w:val="00D94071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16"/>
      <w:szCs w:val="16"/>
    </w:rPr>
  </w:style>
  <w:style w:type="character" w:customStyle="1" w:styleId="11">
    <w:name w:val="Основной текст (11)_"/>
    <w:basedOn w:val="a0"/>
    <w:link w:val="110"/>
    <w:uiPriority w:val="99"/>
    <w:locked/>
    <w:rsid w:val="00D94071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110">
    <w:name w:val="Основной текст (11)"/>
    <w:basedOn w:val="a"/>
    <w:link w:val="11"/>
    <w:uiPriority w:val="99"/>
    <w:rsid w:val="00D94071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i/>
      <w:iCs/>
      <w:sz w:val="27"/>
      <w:szCs w:val="27"/>
    </w:rPr>
  </w:style>
  <w:style w:type="character" w:customStyle="1" w:styleId="af3">
    <w:name w:val="Подпись к таблице_"/>
    <w:basedOn w:val="a0"/>
    <w:link w:val="12"/>
    <w:uiPriority w:val="99"/>
    <w:locked/>
    <w:rsid w:val="00D94071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Подпись к таблице1"/>
    <w:basedOn w:val="a"/>
    <w:link w:val="af3"/>
    <w:uiPriority w:val="99"/>
    <w:rsid w:val="00D94071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character" w:customStyle="1" w:styleId="3">
    <w:name w:val="Основной текст (3)_"/>
    <w:basedOn w:val="a0"/>
    <w:link w:val="31"/>
    <w:uiPriority w:val="99"/>
    <w:locked/>
    <w:rsid w:val="00D94071"/>
    <w:rPr>
      <w:rFonts w:ascii="Times New Roman" w:hAnsi="Times New Roman" w:cs="Times New Roman"/>
      <w:sz w:val="11"/>
      <w:szCs w:val="11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D94071"/>
    <w:pPr>
      <w:widowControl w:val="0"/>
      <w:shd w:val="clear" w:color="auto" w:fill="FFFFFF"/>
      <w:spacing w:before="180" w:after="0" w:line="250" w:lineRule="exact"/>
      <w:jc w:val="both"/>
    </w:pPr>
    <w:rPr>
      <w:rFonts w:ascii="Times New Roman" w:hAnsi="Times New Roman" w:cs="Times New Roman"/>
      <w:sz w:val="11"/>
      <w:szCs w:val="11"/>
    </w:rPr>
  </w:style>
  <w:style w:type="character" w:customStyle="1" w:styleId="2Exact">
    <w:name w:val="Подпись к картинке (2) Exact"/>
    <w:basedOn w:val="a0"/>
    <w:link w:val="20"/>
    <w:uiPriority w:val="99"/>
    <w:locked/>
    <w:rsid w:val="00D94071"/>
    <w:rPr>
      <w:rFonts w:ascii="Times New Roman" w:hAnsi="Times New Roman" w:cs="Times New Roman"/>
      <w:spacing w:val="2"/>
      <w:sz w:val="14"/>
      <w:szCs w:val="14"/>
      <w:shd w:val="clear" w:color="auto" w:fill="FFFFFF"/>
      <w:lang w:val="en-US"/>
    </w:rPr>
  </w:style>
  <w:style w:type="paragraph" w:customStyle="1" w:styleId="20">
    <w:name w:val="Подпись к картинке (2)"/>
    <w:basedOn w:val="a"/>
    <w:link w:val="2Exact"/>
    <w:uiPriority w:val="99"/>
    <w:rsid w:val="00D94071"/>
    <w:pPr>
      <w:widowControl w:val="0"/>
      <w:shd w:val="clear" w:color="auto" w:fill="FFFFFF"/>
      <w:spacing w:before="60" w:after="0" w:line="240" w:lineRule="atLeast"/>
    </w:pPr>
    <w:rPr>
      <w:rFonts w:ascii="Times New Roman" w:hAnsi="Times New Roman" w:cs="Times New Roman"/>
      <w:spacing w:val="2"/>
      <w:sz w:val="14"/>
      <w:szCs w:val="14"/>
      <w:lang w:val="en-US"/>
    </w:rPr>
  </w:style>
  <w:style w:type="paragraph" w:customStyle="1" w:styleId="paragraph">
    <w:name w:val="paragraph"/>
    <w:basedOn w:val="a"/>
    <w:rsid w:val="00D94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Знак1"/>
    <w:basedOn w:val="a0"/>
    <w:uiPriority w:val="99"/>
    <w:locked/>
    <w:rsid w:val="00D94071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character" w:customStyle="1" w:styleId="af4">
    <w:name w:val="Колонтитул"/>
    <w:basedOn w:val="af2"/>
    <w:uiPriority w:val="99"/>
    <w:rsid w:val="00D9407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f5">
    <w:name w:val="Подпись к таблице"/>
    <w:basedOn w:val="af3"/>
    <w:uiPriority w:val="99"/>
    <w:rsid w:val="00D94071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10pt">
    <w:name w:val="Основной текст + 10 pt"/>
    <w:aliases w:val="Полужирный2"/>
    <w:basedOn w:val="13"/>
    <w:uiPriority w:val="99"/>
    <w:rsid w:val="00D94071"/>
    <w:rPr>
      <w:rFonts w:ascii="Times New Roman" w:hAnsi="Times New Roman" w:cs="Times New Roman" w:hint="default"/>
      <w:b/>
      <w:bCs/>
      <w:strike w:val="0"/>
      <w:dstrike w:val="0"/>
      <w:sz w:val="20"/>
      <w:szCs w:val="20"/>
      <w:u w:val="none"/>
      <w:effect w:val="none"/>
      <w:shd w:val="clear" w:color="auto" w:fill="FFFFFF"/>
    </w:rPr>
  </w:style>
  <w:style w:type="character" w:customStyle="1" w:styleId="4pt">
    <w:name w:val="Основной текст + 4 pt"/>
    <w:basedOn w:val="13"/>
    <w:uiPriority w:val="99"/>
    <w:rsid w:val="00D94071"/>
    <w:rPr>
      <w:rFonts w:ascii="Times New Roman" w:hAnsi="Times New Roman" w:cs="Times New Roman" w:hint="default"/>
      <w:sz w:val="8"/>
      <w:szCs w:val="8"/>
      <w:shd w:val="clear" w:color="auto" w:fill="FFFFFF"/>
    </w:rPr>
  </w:style>
  <w:style w:type="character" w:customStyle="1" w:styleId="14">
    <w:name w:val="Верхний колонтитул Знак1"/>
    <w:basedOn w:val="a0"/>
    <w:uiPriority w:val="99"/>
    <w:semiHidden/>
    <w:rsid w:val="00D94071"/>
  </w:style>
  <w:style w:type="character" w:customStyle="1" w:styleId="15">
    <w:name w:val="Нижний колонтитул Знак1"/>
    <w:basedOn w:val="a0"/>
    <w:uiPriority w:val="99"/>
    <w:semiHidden/>
    <w:rsid w:val="00D94071"/>
  </w:style>
  <w:style w:type="character" w:customStyle="1" w:styleId="16">
    <w:name w:val="Название Знак1"/>
    <w:basedOn w:val="a0"/>
    <w:uiPriority w:val="10"/>
    <w:rsid w:val="00D94071"/>
    <w:rPr>
      <w:rFonts w:ascii="Cambria" w:eastAsia="Times New Roman" w:hAnsi="Cambria" w:cs="Times New Roman" w:hint="default"/>
      <w:spacing w:val="-10"/>
      <w:kern w:val="28"/>
      <w:sz w:val="56"/>
      <w:szCs w:val="56"/>
    </w:rPr>
  </w:style>
  <w:style w:type="character" w:customStyle="1" w:styleId="17">
    <w:name w:val="Основной текст с отступом Знак1"/>
    <w:basedOn w:val="a0"/>
    <w:uiPriority w:val="99"/>
    <w:semiHidden/>
    <w:rsid w:val="00D94071"/>
  </w:style>
  <w:style w:type="character" w:customStyle="1" w:styleId="18">
    <w:name w:val="Текст выноски Знак1"/>
    <w:basedOn w:val="a0"/>
    <w:uiPriority w:val="99"/>
    <w:semiHidden/>
    <w:rsid w:val="00D94071"/>
    <w:rPr>
      <w:rFonts w:ascii="Segoe UI" w:hAnsi="Segoe UI" w:cs="Segoe UI" w:hint="default"/>
      <w:sz w:val="18"/>
      <w:szCs w:val="18"/>
    </w:rPr>
  </w:style>
  <w:style w:type="character" w:customStyle="1" w:styleId="normaltextrun">
    <w:name w:val="normaltextrun"/>
    <w:basedOn w:val="a0"/>
    <w:rsid w:val="00D94071"/>
  </w:style>
  <w:style w:type="character" w:customStyle="1" w:styleId="eop">
    <w:name w:val="eop"/>
    <w:basedOn w:val="a0"/>
    <w:rsid w:val="00D94071"/>
  </w:style>
  <w:style w:type="character" w:customStyle="1" w:styleId="scxw160770554">
    <w:name w:val="scxw160770554"/>
    <w:basedOn w:val="a0"/>
    <w:rsid w:val="00D94071"/>
  </w:style>
  <w:style w:type="character" w:customStyle="1" w:styleId="spellingerror">
    <w:name w:val="spellingerror"/>
    <w:basedOn w:val="a0"/>
    <w:rsid w:val="00D94071"/>
  </w:style>
  <w:style w:type="character" w:customStyle="1" w:styleId="contextualspellingandgrammarerror">
    <w:name w:val="contextualspellingandgrammarerror"/>
    <w:basedOn w:val="a0"/>
    <w:rsid w:val="00D94071"/>
  </w:style>
  <w:style w:type="table" w:customStyle="1" w:styleId="19">
    <w:name w:val="Сетка таблицы1"/>
    <w:basedOn w:val="a1"/>
    <w:next w:val="a4"/>
    <w:uiPriority w:val="39"/>
    <w:rsid w:val="00D9407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ivo.garant.ru/document/redirect/178405/130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50581-ED6E-4CBE-8F90-06B5464CE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1016</TotalTime>
  <Pages>11</Pages>
  <Words>2407</Words>
  <Characters>13724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20</cp:lastModifiedBy>
  <cp:revision>138</cp:revision>
  <cp:lastPrinted>2022-04-21T05:46:00Z</cp:lastPrinted>
  <dcterms:created xsi:type="dcterms:W3CDTF">2020-05-12T04:54:00Z</dcterms:created>
  <dcterms:modified xsi:type="dcterms:W3CDTF">2023-03-14T05:41:00Z</dcterms:modified>
</cp:coreProperties>
</file>