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3D" w:rsidRPr="0007783D" w:rsidRDefault="00E843AA" w:rsidP="00E843A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83D" w:rsidRPr="0007783D" w:rsidRDefault="0007783D" w:rsidP="000778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7783D">
        <w:rPr>
          <w:rFonts w:ascii="Times New Roman" w:hAnsi="Times New Roman" w:cs="Times New Roman"/>
          <w:bCs/>
          <w:iCs/>
          <w:sz w:val="28"/>
          <w:szCs w:val="28"/>
        </w:rPr>
        <w:t>государственного профессионального образовательного автономного учреждения Амурской области «Амурский многофункциональный центр профессиональных квалификаций» (ГПОАУ АМФЦПК)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3D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07783D" w:rsidRPr="0007783D" w:rsidRDefault="0007783D" w:rsidP="0007783D">
      <w:pPr>
        <w:rPr>
          <w:rFonts w:ascii="Times New Roman" w:hAnsi="Times New Roman" w:cs="Times New Roman"/>
          <w:sz w:val="28"/>
          <w:szCs w:val="28"/>
        </w:rPr>
      </w:pPr>
    </w:p>
    <w:p w:rsidR="0007783D" w:rsidRPr="0007783D" w:rsidRDefault="0007783D" w:rsidP="0007783D">
      <w:pPr>
        <w:ind w:left="1416"/>
        <w:rPr>
          <w:rFonts w:ascii="Times New Roman" w:hAnsi="Times New Roman" w:cs="Times New Roman"/>
          <w:color w:val="auto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>Квалификация:</w:t>
      </w:r>
      <w:r w:rsidRPr="0007783D">
        <w:rPr>
          <w:rFonts w:ascii="Times New Roman" w:hAnsi="Times New Roman" w:cs="Times New Roman"/>
          <w:color w:val="auto"/>
          <w:sz w:val="28"/>
          <w:szCs w:val="28"/>
        </w:rPr>
        <w:t xml:space="preserve"> Техник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left="1416"/>
        <w:rPr>
          <w:rFonts w:ascii="Times New Roman" w:hAnsi="Times New Roman" w:cs="Times New Roman"/>
          <w:color w:val="auto"/>
          <w:sz w:val="28"/>
          <w:szCs w:val="28"/>
        </w:rPr>
      </w:pPr>
    </w:p>
    <w:p w:rsidR="0007783D" w:rsidRPr="0007783D" w:rsidRDefault="0007783D" w:rsidP="0007783D">
      <w:pPr>
        <w:widowControl/>
        <w:autoSpaceDE w:val="0"/>
        <w:autoSpaceDN w:val="0"/>
        <w:adjustRightInd w:val="0"/>
        <w:ind w:left="1416"/>
        <w:rPr>
          <w:rFonts w:ascii="Times New Roman" w:hAnsi="Times New Roman" w:cs="Times New Roman"/>
          <w:color w:val="auto"/>
          <w:sz w:val="28"/>
          <w:szCs w:val="28"/>
        </w:rPr>
      </w:pPr>
      <w:r w:rsidRPr="0007783D">
        <w:rPr>
          <w:rFonts w:ascii="Times New Roman" w:hAnsi="Times New Roman" w:cs="Times New Roman"/>
          <w:color w:val="auto"/>
          <w:sz w:val="28"/>
          <w:szCs w:val="28"/>
        </w:rPr>
        <w:t>Форма обучения: очная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left="1416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Нормативный срок освоения ОПОП: </w:t>
      </w:r>
      <w:r w:rsidRPr="0007783D">
        <w:rPr>
          <w:rFonts w:ascii="Times New Roman" w:hAnsi="Times New Roman" w:cs="Times New Roman"/>
          <w:sz w:val="28"/>
          <w:szCs w:val="28"/>
        </w:rPr>
        <w:t>3 года 10 месяцев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left="1416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07783D">
        <w:rPr>
          <w:rFonts w:ascii="Times New Roman" w:hAnsi="Times New Roman" w:cs="Times New Roman"/>
          <w:iCs/>
          <w:sz w:val="28"/>
          <w:szCs w:val="28"/>
        </w:rPr>
        <w:t>основного общего</w:t>
      </w:r>
      <w:r w:rsidRPr="000778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783D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7783D" w:rsidRPr="0007783D" w:rsidRDefault="0007783D" w:rsidP="0007783D">
      <w:pPr>
        <w:ind w:left="1416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>Профиль получаемого профессионального образования – технический</w:t>
      </w:r>
    </w:p>
    <w:p w:rsidR="0007783D" w:rsidRPr="0007783D" w:rsidRDefault="0007783D" w:rsidP="00077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7783D" w:rsidRPr="0007783D" w:rsidRDefault="0007783D" w:rsidP="0007783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783D" w:rsidRPr="0007783D" w:rsidRDefault="0007783D" w:rsidP="0007783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783D">
        <w:rPr>
          <w:rFonts w:ascii="Times New Roman" w:hAnsi="Times New Roman" w:cs="Times New Roman"/>
          <w:color w:val="auto"/>
          <w:sz w:val="28"/>
          <w:szCs w:val="28"/>
        </w:rPr>
        <w:t>Год начала подготовки по УП - 2020</w:t>
      </w:r>
    </w:p>
    <w:p w:rsidR="0007783D" w:rsidRPr="0007783D" w:rsidRDefault="0007783D" w:rsidP="0007783D">
      <w:pPr>
        <w:widowControl/>
        <w:ind w:left="5664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7783D" w:rsidRPr="0007783D" w:rsidRDefault="0007783D" w:rsidP="0007783D">
      <w:pPr>
        <w:widowControl/>
        <w:ind w:left="5664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7783D" w:rsidRPr="0007783D" w:rsidRDefault="0007783D" w:rsidP="0007783D">
      <w:pPr>
        <w:widowControl/>
        <w:ind w:left="5664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7783D" w:rsidRPr="0007783D" w:rsidRDefault="0007783D" w:rsidP="0007783D">
      <w:pPr>
        <w:widowControl/>
        <w:ind w:left="5664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07783D" w:rsidRPr="0007783D" w:rsidRDefault="0007783D" w:rsidP="0007783D">
      <w:pPr>
        <w:widowControl/>
        <w:ind w:left="5664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07783D" w:rsidRPr="0007783D" w:rsidRDefault="0007783D" w:rsidP="0007783D">
      <w:pPr>
        <w:widowControl/>
        <w:ind w:left="5664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07783D" w:rsidRPr="0007783D" w:rsidRDefault="0007783D" w:rsidP="0007783D">
      <w:pPr>
        <w:widowControl/>
        <w:ind w:left="5664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07783D" w:rsidRPr="0007783D" w:rsidRDefault="0007783D" w:rsidP="0007783D">
      <w:pPr>
        <w:widowControl/>
        <w:ind w:left="5664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07783D" w:rsidRPr="0007783D" w:rsidRDefault="0007783D" w:rsidP="0007783D">
      <w:pPr>
        <w:widowControl/>
        <w:ind w:left="5664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07783D" w:rsidRPr="0007783D" w:rsidRDefault="0007783D" w:rsidP="0007783D">
      <w:pPr>
        <w:widowControl/>
        <w:ind w:left="5664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07783D" w:rsidRPr="0007783D" w:rsidRDefault="0007783D" w:rsidP="0007783D">
      <w:pPr>
        <w:widowControl/>
        <w:ind w:left="5664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07783D" w:rsidRPr="0007783D" w:rsidRDefault="0007783D" w:rsidP="0007783D">
      <w:pPr>
        <w:widowControl/>
        <w:ind w:left="5664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07783D" w:rsidRPr="0007783D" w:rsidRDefault="0007783D" w:rsidP="0007783D">
      <w:pPr>
        <w:widowControl/>
        <w:ind w:left="5664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07783D" w:rsidRPr="0007783D" w:rsidRDefault="0007783D" w:rsidP="0007783D">
      <w:pPr>
        <w:widowControl/>
        <w:ind w:left="5664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07783D" w:rsidRPr="0007783D" w:rsidRDefault="0007783D" w:rsidP="0007783D">
      <w:pPr>
        <w:widowControl/>
        <w:ind w:left="5664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07783D" w:rsidRDefault="0007783D" w:rsidP="0007783D">
      <w:pPr>
        <w:widowControl/>
        <w:ind w:left="5664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E843AA" w:rsidRPr="0007783D" w:rsidRDefault="00E843AA" w:rsidP="0007783D">
      <w:pPr>
        <w:widowControl/>
        <w:ind w:left="5664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07783D" w:rsidRPr="0007783D" w:rsidRDefault="0007783D" w:rsidP="0007783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lastRenderedPageBreak/>
        <w:t>Пояснительная записка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7783D" w:rsidRPr="0007783D" w:rsidRDefault="0007783D" w:rsidP="0007783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Нормативная база реализации 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основной профессиональной образовательной программы (далее ОПОП)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Настоящий учебный план программы подготовки специалистов среднего звена (далее – ППССЗ) государственного профессионального образовательного автономного учреждения Амурской области «Амурский многофункциональный центр профессиональных квалификаций» разработан на основе: 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-федерального государственного образовательного стандарта по специальности (далее ФГОС) среднего профессионального образования (далее СПО) 23.02.03 Техническое обслуживание и ремонт автомобильного транспорта, утвержденного приказом Министерства образования и науки Российской Федерации №383 от 22.04.2014г., зарегистрированного Министерством юстиции (рег. №32878 от 27.06.2014г.);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приказа Министерства образования и науки Российской Федерации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 от 22 января, 15 декабря 2014г.); 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- приказа Министерства образования и науки Российской Федерации от 18 апреля 2013г.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(с изменениями и дополнениями от 18 августа 2016г.);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- приказа Министерства образования и науки Российской Федерации от 16 августа 2013г.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 от 31 января 2014г., 17 ноября 2017г.);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- приказа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федерального государственного образовательного стандарта среднего общего образования, реализуемого в пределах ОПОП с учётом профиля получаемого профессионального образования (утв. приказом Министерства образования и науки Российской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Федерации от 17 мая 2012г. № 413 с </w:t>
      </w: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изменениями и дополнениями от 29 декабря 2014г., 31 декабря 2015г., 29 июня 2017г.). 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Организация учебного процесса и режим занятий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Начало учебных занятий – 1 сентября, окончание – в соответствии с календарным графиком учебного процесса. Объёмные параметры учебной </w:t>
      </w: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нагрузки определены в учебном плане на 3 года 10 месяцев по семестрам. Общее количество времени обучения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составляет 199 недель.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ППССЗ и консультации Максимальный объем аудиторной учебной нагрузки в очной форме обучения составляет 36 академических часов в неделю.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C00000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Продолжительность учебной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недели – пятидневная. Продолжительность 1 часа учебных занятий составляет 45 минут</w:t>
      </w:r>
      <w:r w:rsidRPr="0007783D">
        <w:rPr>
          <w:rFonts w:ascii="Times New Roman" w:eastAsia="Calibri" w:hAnsi="Times New Roman" w:cs="Times New Roman"/>
          <w:color w:val="C00000"/>
          <w:sz w:val="26"/>
          <w:szCs w:val="26"/>
          <w:lang w:eastAsia="en-US"/>
        </w:rPr>
        <w:t>.</w:t>
      </w: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течение учебных занятий предусматриваются перерывы для отдыха и питания согласно графику посещения столовой Центра.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Общая продолжительность каникул составляет не менее 35 недель, из которых на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/>
        </w:rPr>
        <w:t>I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,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/>
        </w:rPr>
        <w:t>II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и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/>
        </w:rPr>
        <w:t>III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курсах по 11 недель, на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/>
        </w:rPr>
        <w:t>IV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 - 2 недели, в том числе не менее 2 недель в зимний период.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При реализации ППССЗ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Практики реализуются в рамках профессиональных модулей и направлены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Общий объём практики 30 недель</w:t>
      </w:r>
      <w:r w:rsidRPr="0007783D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.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Учебная практика - 13 недель, из которых на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/>
        </w:rPr>
        <w:t>II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 курсе - 8, на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/>
        </w:rPr>
        <w:t>III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 - 4, на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/>
        </w:rPr>
        <w:t>IV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– 1 неделя. Производственная практика – 17 недель, их которых по профилю специальности  на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/>
        </w:rPr>
        <w:t>III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курсе – 4 недели, на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/>
        </w:rPr>
        <w:t>IV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– 9 недель, преддипломная практика – на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/>
        </w:rPr>
        <w:t>IV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курсе – 4 недели.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Для обучающихся по очной форме обучения </w:t>
      </w: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групповые, индивидуальные, письменные, устные.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Оценка качества освоения ППССЗ включает текущий контроль успеваемости, промежуточную и государственную итоговую аттестацию обучающихся.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Объём времени, отведённый на промежуточную аттестацию, составляет 7 недель, из которых на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/>
        </w:rPr>
        <w:t>I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,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/>
        </w:rPr>
        <w:t>II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и 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/>
        </w:rPr>
        <w:t>III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курсах по 2 недели, на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/>
        </w:rPr>
        <w:t>IV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 - 1 неделя. 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плане учебного процесса отражаются следующие формы контроля знаний </w:t>
      </w: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студентов: зачеты, дифференцированные зачеты, экзамены. Если учебная дисциплина или профессиональный модули осваиваются в течение нескольких семестров, рекомендуется использовать текущие формы контроля, результаты которых будут учитываться в промежуточной аттестации по окончании освоения учебных дисциплин или профессиональных модулей.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Количество экзаменов (Э) в каждом учебном году в процессе промежуточной аттестации по очной форме обучения не превышают -8, количество зачетов (З) и дифференцированных зачетов (ДЗ) -10 (в данное количество не входят зачеты по физической культуре), также промежуточная аттестация может проходить и в других формах (Д) (контрольные работы, тесты и т.д.).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 организацией фондами оценочных средств, позволяющими оценить достижения, запланированных по отдельным дисциплинам, модулям и практикам результатов обучения.</w:t>
      </w:r>
    </w:p>
    <w:p w:rsidR="0007783D" w:rsidRPr="0007783D" w:rsidRDefault="0007783D" w:rsidP="0007783D">
      <w:pPr>
        <w:widowControl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  <w:r w:rsidRPr="0007783D">
        <w:rPr>
          <w:rFonts w:ascii="Times New Roman" w:hAnsi="Times New Roman" w:cs="Times New Roman"/>
          <w:color w:val="auto"/>
          <w:sz w:val="26"/>
          <w:szCs w:val="26"/>
        </w:rPr>
        <w:t xml:space="preserve"> 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Государственная итоговая аттестация – 6 недель.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Государственная итоговая аттестация включает защиту выпускной квалификационной работы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(дипломная работа, дипломный </w:t>
      </w: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отведённого на её (их) изучение. 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Общеобразовательный цикл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Дисциплины общеобразовательного цикла включены в учебный план в соответствии ФГОС среднего общего образования и Письмом </w:t>
      </w: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Министерства образования и науки Российской Федерации от 17 марта 2015г. №06-259 «Рекомендации по организации получения среднего общего образования в пределах освоения программ среднего профессионального образования на базе общего образования с учётом Федеральных государственных образовательных </w:t>
      </w: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стандартов и получаемой профессии или специальности СПО». Объём общеобразовательного цикла с учётом технического профиля образовательной программы составляет 2025 часа и включает: 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5610"/>
      </w:tblGrid>
      <w:tr w:rsidR="0007783D" w:rsidRPr="0007783D" w:rsidTr="00B701BF">
        <w:trPr>
          <w:jc w:val="center"/>
        </w:trPr>
        <w:tc>
          <w:tcPr>
            <w:tcW w:w="356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Общие учебные дисциплины</w:t>
            </w:r>
          </w:p>
        </w:tc>
        <w:tc>
          <w:tcPr>
            <w:tcW w:w="5610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Профильные дисциплины</w:t>
            </w:r>
          </w:p>
        </w:tc>
      </w:tr>
      <w:tr w:rsidR="0007783D" w:rsidRPr="0007783D" w:rsidTr="00B701BF">
        <w:trPr>
          <w:jc w:val="center"/>
        </w:trPr>
        <w:tc>
          <w:tcPr>
            <w:tcW w:w="356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5610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Математика</w:t>
            </w:r>
          </w:p>
        </w:tc>
      </w:tr>
      <w:tr w:rsidR="0007783D" w:rsidRPr="0007783D" w:rsidTr="00B701BF">
        <w:trPr>
          <w:jc w:val="center"/>
        </w:trPr>
        <w:tc>
          <w:tcPr>
            <w:tcW w:w="356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5610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Физика</w:t>
            </w:r>
          </w:p>
        </w:tc>
      </w:tr>
      <w:tr w:rsidR="0007783D" w:rsidRPr="0007783D" w:rsidTr="00B701BF">
        <w:trPr>
          <w:jc w:val="center"/>
        </w:trPr>
        <w:tc>
          <w:tcPr>
            <w:tcW w:w="356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5610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Информатика</w:t>
            </w:r>
          </w:p>
        </w:tc>
      </w:tr>
      <w:tr w:rsidR="0007783D" w:rsidRPr="0007783D" w:rsidTr="00B701BF">
        <w:trPr>
          <w:jc w:val="center"/>
        </w:trPr>
        <w:tc>
          <w:tcPr>
            <w:tcW w:w="356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5610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7783D" w:rsidRPr="0007783D" w:rsidTr="00B701BF">
        <w:trPr>
          <w:jc w:val="center"/>
        </w:trPr>
        <w:tc>
          <w:tcPr>
            <w:tcW w:w="356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5610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7783D" w:rsidRPr="0007783D" w:rsidTr="00B701BF">
        <w:trPr>
          <w:jc w:val="center"/>
        </w:trPr>
        <w:tc>
          <w:tcPr>
            <w:tcW w:w="356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5610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7783D" w:rsidRPr="0007783D" w:rsidTr="00B701BF">
        <w:trPr>
          <w:jc w:val="center"/>
        </w:trPr>
        <w:tc>
          <w:tcPr>
            <w:tcW w:w="356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5610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7783D" w:rsidRPr="0007783D" w:rsidTr="00B701BF">
        <w:trPr>
          <w:jc w:val="center"/>
        </w:trPr>
        <w:tc>
          <w:tcPr>
            <w:tcW w:w="356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5610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7783D" w:rsidRPr="0007783D" w:rsidTr="00B701BF">
        <w:trPr>
          <w:jc w:val="center"/>
        </w:trPr>
        <w:tc>
          <w:tcPr>
            <w:tcW w:w="356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5610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7783D" w:rsidRPr="0007783D" w:rsidTr="00B701BF">
        <w:trPr>
          <w:jc w:val="center"/>
        </w:trPr>
        <w:tc>
          <w:tcPr>
            <w:tcW w:w="356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5610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7783D" w:rsidRPr="0007783D" w:rsidTr="00B701BF">
        <w:trPr>
          <w:jc w:val="center"/>
        </w:trPr>
        <w:tc>
          <w:tcPr>
            <w:tcW w:w="356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610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7783D" w:rsidRPr="0007783D" w:rsidTr="00B701BF">
        <w:trPr>
          <w:jc w:val="center"/>
        </w:trPr>
        <w:tc>
          <w:tcPr>
            <w:tcW w:w="356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Астрономия</w:t>
            </w:r>
          </w:p>
        </w:tc>
        <w:tc>
          <w:tcPr>
            <w:tcW w:w="5610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период обучения с юношами проводятся учебные сборы в соответствии с </w:t>
      </w:r>
      <w:hyperlink r:id="rId7" w:history="1">
        <w:r w:rsidRPr="0007783D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 1 статьи 13</w:t>
        </w:r>
      </w:hyperlink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от 28 марта 1998 г. N 53-Ф3 «О воинской обязанности и военной службе».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При обучении лиц с ограниченными возможностями здоровья и инвалидов устанавливается особый порядок освоения учебной дисциплины «Физическая культура» с учётом состояния их здоровья.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В период освоения общеобразовательных дисциплин предусмотрено выполнение обучающимися индивидуального проекта с учётом получаемой профессии.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Формирование вариативной части ППКРС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ФГОС по профессии 23.02.03 Техническое обслуживание и ремонт автомобильного транспорта предусмотрено </w:t>
      </w:r>
      <w:r w:rsidRPr="0007783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900 часов на вариативную </w:t>
      </w: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часть: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54"/>
        <w:gridCol w:w="6163"/>
        <w:gridCol w:w="2045"/>
      </w:tblGrid>
      <w:tr w:rsidR="0007783D" w:rsidRPr="0007783D" w:rsidTr="00B701BF">
        <w:tc>
          <w:tcPr>
            <w:tcW w:w="1354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lang w:eastAsia="en-US"/>
              </w:rPr>
              <w:t>Индекс</w:t>
            </w:r>
          </w:p>
        </w:tc>
        <w:tc>
          <w:tcPr>
            <w:tcW w:w="617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lang w:eastAsia="en-US"/>
              </w:rPr>
              <w:t>Наименование дисциплины, междисциплинарного курса</w:t>
            </w:r>
          </w:p>
        </w:tc>
        <w:tc>
          <w:tcPr>
            <w:tcW w:w="2046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lang w:eastAsia="en-US"/>
              </w:rPr>
              <w:t>Количество часов</w:t>
            </w:r>
          </w:p>
        </w:tc>
      </w:tr>
      <w:tr w:rsidR="0007783D" w:rsidRPr="0007783D" w:rsidTr="00B701BF">
        <w:tc>
          <w:tcPr>
            <w:tcW w:w="1354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lang w:eastAsia="en-US"/>
              </w:rPr>
              <w:t>ОП.10</w:t>
            </w:r>
          </w:p>
        </w:tc>
        <w:tc>
          <w:tcPr>
            <w:tcW w:w="617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hAnsi="Times New Roman" w:cs="Times New Roman"/>
                <w:color w:val="auto"/>
              </w:rPr>
              <w:t>Организация проектной деятельности</w:t>
            </w:r>
          </w:p>
        </w:tc>
        <w:tc>
          <w:tcPr>
            <w:tcW w:w="2046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lang w:eastAsia="en-US"/>
              </w:rPr>
              <w:t>54</w:t>
            </w:r>
          </w:p>
        </w:tc>
      </w:tr>
      <w:tr w:rsidR="0007783D" w:rsidRPr="0007783D" w:rsidTr="00B701BF">
        <w:tc>
          <w:tcPr>
            <w:tcW w:w="1354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lang w:eastAsia="en-US"/>
              </w:rPr>
              <w:t>ОП.11</w:t>
            </w:r>
          </w:p>
        </w:tc>
        <w:tc>
          <w:tcPr>
            <w:tcW w:w="617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hAnsi="Times New Roman" w:cs="Times New Roman"/>
              </w:rPr>
              <w:t>Основы экономики и предпринимательства</w:t>
            </w:r>
          </w:p>
        </w:tc>
        <w:tc>
          <w:tcPr>
            <w:tcW w:w="2046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lang w:eastAsia="en-US"/>
              </w:rPr>
              <w:t>54</w:t>
            </w:r>
          </w:p>
        </w:tc>
      </w:tr>
      <w:tr w:rsidR="0007783D" w:rsidRPr="0007783D" w:rsidTr="00B701BF">
        <w:tc>
          <w:tcPr>
            <w:tcW w:w="1354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lang w:eastAsia="en-US"/>
              </w:rPr>
              <w:t>ОП.12</w:t>
            </w:r>
          </w:p>
        </w:tc>
        <w:tc>
          <w:tcPr>
            <w:tcW w:w="617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hAnsi="Times New Roman" w:cs="Times New Roman"/>
              </w:rPr>
              <w:t>Организация деятельности автотранспортных предприятий</w:t>
            </w:r>
          </w:p>
        </w:tc>
        <w:tc>
          <w:tcPr>
            <w:tcW w:w="2046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lang w:eastAsia="en-US"/>
              </w:rPr>
              <w:t>54</w:t>
            </w:r>
          </w:p>
        </w:tc>
      </w:tr>
      <w:tr w:rsidR="0007783D" w:rsidRPr="0007783D" w:rsidTr="00B701BF">
        <w:tc>
          <w:tcPr>
            <w:tcW w:w="1354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lang w:eastAsia="en-US"/>
              </w:rPr>
              <w:t>МДК.03.01</w:t>
            </w:r>
          </w:p>
        </w:tc>
        <w:tc>
          <w:tcPr>
            <w:tcW w:w="617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2046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</w:tr>
      <w:tr w:rsidR="0007783D" w:rsidRPr="0007783D" w:rsidTr="00B701BF">
        <w:tc>
          <w:tcPr>
            <w:tcW w:w="1354" w:type="dxa"/>
          </w:tcPr>
          <w:p w:rsidR="0007783D" w:rsidRPr="0007783D" w:rsidRDefault="0007783D" w:rsidP="0007783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83D">
              <w:rPr>
                <w:rFonts w:ascii="Times New Roman" w:hAnsi="Times New Roman" w:cs="Times New Roman"/>
                <w:color w:val="auto"/>
              </w:rPr>
              <w:t>МДК.03.02</w:t>
            </w:r>
          </w:p>
        </w:tc>
        <w:tc>
          <w:tcPr>
            <w:tcW w:w="617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hAnsi="Times New Roman" w:cs="Times New Roman"/>
              </w:rPr>
              <w:t>Основы управления транспортными средствами категории "B</w:t>
            </w:r>
          </w:p>
        </w:tc>
        <w:tc>
          <w:tcPr>
            <w:tcW w:w="2046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</w:tr>
      <w:tr w:rsidR="0007783D" w:rsidRPr="0007783D" w:rsidTr="00B701BF">
        <w:tc>
          <w:tcPr>
            <w:tcW w:w="1354" w:type="dxa"/>
          </w:tcPr>
          <w:p w:rsidR="0007783D" w:rsidRPr="0007783D" w:rsidRDefault="0007783D" w:rsidP="0007783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83D">
              <w:rPr>
                <w:rFonts w:ascii="Times New Roman" w:hAnsi="Times New Roman" w:cs="Times New Roman"/>
                <w:color w:val="auto"/>
              </w:rPr>
              <w:t>МДК.03.03</w:t>
            </w:r>
          </w:p>
        </w:tc>
        <w:tc>
          <w:tcPr>
            <w:tcW w:w="617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hAnsi="Times New Roman" w:cs="Times New Roman"/>
              </w:rPr>
              <w:t xml:space="preserve">Организация и выполнение пассажирских перевозок </w:t>
            </w:r>
            <w:r w:rsidRPr="0007783D">
              <w:rPr>
                <w:rFonts w:ascii="Times New Roman" w:hAnsi="Times New Roman" w:cs="Times New Roman"/>
              </w:rPr>
              <w:lastRenderedPageBreak/>
              <w:t>автомобильным транспортом</w:t>
            </w:r>
          </w:p>
        </w:tc>
        <w:tc>
          <w:tcPr>
            <w:tcW w:w="2046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lang w:eastAsia="en-US"/>
              </w:rPr>
              <w:lastRenderedPageBreak/>
              <w:t>36</w:t>
            </w:r>
          </w:p>
        </w:tc>
      </w:tr>
      <w:tr w:rsidR="0007783D" w:rsidRPr="0007783D" w:rsidTr="00B701BF">
        <w:tc>
          <w:tcPr>
            <w:tcW w:w="1354" w:type="dxa"/>
          </w:tcPr>
          <w:p w:rsidR="0007783D" w:rsidRPr="0007783D" w:rsidRDefault="0007783D" w:rsidP="0007783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83D">
              <w:rPr>
                <w:rFonts w:ascii="Times New Roman" w:hAnsi="Times New Roman" w:cs="Times New Roman"/>
                <w:color w:val="auto"/>
              </w:rPr>
              <w:lastRenderedPageBreak/>
              <w:t>МДК.03.04</w:t>
            </w:r>
          </w:p>
        </w:tc>
        <w:tc>
          <w:tcPr>
            <w:tcW w:w="617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hAnsi="Times New Roman" w:cs="Times New Roman"/>
              </w:rPr>
              <w:t>Техническое обслуживание и ремонт автомобилей иностранного производства</w:t>
            </w:r>
          </w:p>
        </w:tc>
        <w:tc>
          <w:tcPr>
            <w:tcW w:w="2046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</w:tr>
      <w:tr w:rsidR="0007783D" w:rsidRPr="0007783D" w:rsidTr="00B701BF">
        <w:tc>
          <w:tcPr>
            <w:tcW w:w="1354" w:type="dxa"/>
          </w:tcPr>
          <w:p w:rsidR="0007783D" w:rsidRPr="0007783D" w:rsidRDefault="0007783D" w:rsidP="0007783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83D">
              <w:rPr>
                <w:rFonts w:ascii="Times New Roman" w:hAnsi="Times New Roman" w:cs="Times New Roman"/>
                <w:color w:val="auto"/>
              </w:rPr>
              <w:t>МДК.03.05</w:t>
            </w:r>
          </w:p>
        </w:tc>
        <w:tc>
          <w:tcPr>
            <w:tcW w:w="6171" w:type="dxa"/>
          </w:tcPr>
          <w:p w:rsidR="0007783D" w:rsidRPr="0007783D" w:rsidRDefault="0007783D" w:rsidP="0007783D">
            <w:pPr>
              <w:jc w:val="both"/>
              <w:rPr>
                <w:rFonts w:ascii="Times New Roman" w:hAnsi="Times New Roman" w:cs="Times New Roman"/>
              </w:rPr>
            </w:pPr>
            <w:r w:rsidRPr="0007783D">
              <w:rPr>
                <w:rFonts w:ascii="Times New Roman" w:hAnsi="Times New Roman" w:cs="Times New Roman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2046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</w:tr>
      <w:tr w:rsidR="0007783D" w:rsidRPr="0007783D" w:rsidTr="00B701BF">
        <w:tc>
          <w:tcPr>
            <w:tcW w:w="1354" w:type="dxa"/>
          </w:tcPr>
          <w:p w:rsidR="0007783D" w:rsidRPr="0007783D" w:rsidRDefault="0007783D" w:rsidP="0007783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83D">
              <w:rPr>
                <w:rFonts w:ascii="Times New Roman" w:hAnsi="Times New Roman" w:cs="Times New Roman"/>
                <w:color w:val="auto"/>
              </w:rPr>
              <w:t>МДК.03.06</w:t>
            </w:r>
          </w:p>
        </w:tc>
        <w:tc>
          <w:tcPr>
            <w:tcW w:w="6171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hAnsi="Times New Roman" w:cs="Times New Roman"/>
              </w:rPr>
              <w:t>Слесарное дело и технические измерения</w:t>
            </w:r>
          </w:p>
        </w:tc>
        <w:tc>
          <w:tcPr>
            <w:tcW w:w="2046" w:type="dxa"/>
          </w:tcPr>
          <w:p w:rsidR="0007783D" w:rsidRPr="0007783D" w:rsidRDefault="0007783D" w:rsidP="00077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783D">
              <w:rPr>
                <w:rFonts w:ascii="Times New Roman" w:eastAsia="Calibri" w:hAnsi="Times New Roman" w:cs="Times New Roman"/>
                <w:lang w:eastAsia="en-US"/>
              </w:rPr>
              <w:t>192</w:t>
            </w:r>
          </w:p>
        </w:tc>
      </w:tr>
    </w:tbl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Изучение МДК.01.01 Устройство автомобиля увеличено на 200 часов, МДК.01.02 Техническое обслуживание и ремонт автотранспорта - на 142 часа.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7783D" w:rsidRPr="0007783D" w:rsidRDefault="0007783D" w:rsidP="0007783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Перечень </w:t>
      </w:r>
      <w:r w:rsidRPr="0007783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  <w:t>кабинетов, лабораторий, мастерских и других помещений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Кабинеты: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социально-экономических дисциплин;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иностранного языка;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математики;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информатики;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инженерной графики;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правил безопасности дорожного движения;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устройство автомобилей;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безопасности жизнедеятельности и охраны труда;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технического обслуживания и ремонта автомобилей;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технической механики;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методический.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Лаборатории: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электротехники и электроники;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материаловедения;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метрологии, стандартизации и сертификации;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двигателей внутреннего сгорания;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электрооборудования автомобилей;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автомобильных эксплуатационных материалов;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технического обслуживания автомобилей;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ремонта автомобилей;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технических средств обучения;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Мастерские: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слесарные;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токарно-механические;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кузнечно-сварочные;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демонтажно-монтажные.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Спортивный комплекс: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спортивный зал;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открытый стадион широкого профиля с элементами полосы препятствий;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место для стрельбы.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Залы: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библиотека, читальный зал с выходом в сеть Интернет;</w:t>
      </w:r>
    </w:p>
    <w:p w:rsidR="0007783D" w:rsidRPr="0007783D" w:rsidRDefault="0007783D" w:rsidP="0007783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783D">
        <w:rPr>
          <w:rFonts w:ascii="Times New Roman" w:eastAsia="Calibri" w:hAnsi="Times New Roman" w:cs="Times New Roman"/>
          <w:sz w:val="26"/>
          <w:szCs w:val="26"/>
          <w:lang w:eastAsia="en-US"/>
        </w:rPr>
        <w:t>конференц-зал.</w:t>
      </w:r>
    </w:p>
    <w:p w:rsidR="0007783D" w:rsidRPr="0007783D" w:rsidRDefault="0007783D" w:rsidP="000778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05AF2" w:rsidRDefault="00205AF2" w:rsidP="00205AF2">
      <w:pPr>
        <w:widowControl/>
        <w:rPr>
          <w:rFonts w:ascii="Times New Roman" w:hAnsi="Times New Roman" w:cs="Times New Roman"/>
          <w:sz w:val="20"/>
          <w:szCs w:val="20"/>
        </w:rPr>
        <w:sectPr w:rsidR="00205AF2" w:rsidSect="0007783D">
          <w:pgSz w:w="11909" w:h="16838"/>
          <w:pgMar w:top="2665" w:right="1270" w:bottom="1548" w:left="1293" w:header="0" w:footer="6" w:gutter="0"/>
          <w:cols w:space="720"/>
        </w:sectPr>
      </w:pPr>
    </w:p>
    <w:p w:rsidR="00205AF2" w:rsidRPr="0070090C" w:rsidRDefault="00205AF2" w:rsidP="000D155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0090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Сводные данные по бюджету времени (в неделях)</w:t>
      </w:r>
    </w:p>
    <w:p w:rsidR="00205AF2" w:rsidRDefault="00205AF2" w:rsidP="00205AF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865"/>
        <w:gridCol w:w="897"/>
        <w:gridCol w:w="1347"/>
        <w:gridCol w:w="1559"/>
        <w:gridCol w:w="1843"/>
        <w:gridCol w:w="1559"/>
        <w:gridCol w:w="1620"/>
        <w:gridCol w:w="1417"/>
        <w:gridCol w:w="1559"/>
      </w:tblGrid>
      <w:tr w:rsidR="00205AF2" w:rsidTr="00205AF2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Курсы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Обучение по дисциплинам и междисциплинарным курсам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Учебная практика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Производственная практика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Государственная (итоговая) аттестация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Каникулы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Всего (по курсам)</w:t>
            </w:r>
          </w:p>
        </w:tc>
      </w:tr>
      <w:tr w:rsidR="00205AF2" w:rsidTr="00205AF2">
        <w:trPr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widowControl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widowControl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widowControl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 профилю 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преддипломная</w:t>
            </w:r>
          </w:p>
          <w:p w:rsidR="00205AF2" w:rsidRDefault="00205AF2">
            <w:pPr>
              <w:spacing w:line="25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(для специалистов среднего звена)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widowControl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widowControl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widowControl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widowControl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205AF2" w:rsidTr="00205AF2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Berlin Sans FB" w:hAnsi="Berlin Sans FB" w:cs="Times New Roman"/>
                <w:bCs/>
                <w:lang w:eastAsia="en-US"/>
              </w:rPr>
            </w:pPr>
            <w:r>
              <w:rPr>
                <w:rFonts w:ascii="Berlin Sans FB" w:hAnsi="Berlin Sans FB" w:cs="Times New Roman"/>
                <w:bCs/>
                <w:lang w:eastAsia="en-US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Berlin Sans FB" w:hAnsi="Berlin Sans FB" w:cs="Times New Roman"/>
                <w:bCs/>
                <w:lang w:eastAsia="en-US"/>
              </w:rPr>
            </w:pPr>
            <w:r>
              <w:rPr>
                <w:rFonts w:ascii="Berlin Sans FB" w:hAnsi="Berlin Sans FB" w:cs="Times New Roman"/>
                <w:bCs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Berlin Sans FB" w:hAnsi="Berlin Sans FB" w:cs="Times New Roman"/>
                <w:bCs/>
                <w:lang w:eastAsia="en-US"/>
              </w:rPr>
            </w:pPr>
            <w:r>
              <w:rPr>
                <w:rFonts w:ascii="Berlin Sans FB" w:hAnsi="Berlin Sans FB" w:cs="Times New Roman"/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Berlin Sans FB" w:hAnsi="Berlin Sans FB" w:cs="Times New Roman"/>
                <w:bCs/>
                <w:lang w:eastAsia="en-US"/>
              </w:rPr>
            </w:pPr>
            <w:r>
              <w:rPr>
                <w:rFonts w:ascii="Berlin Sans FB" w:hAnsi="Berlin Sans FB" w:cs="Times New Roman"/>
                <w:bCs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Berlin Sans FB" w:hAnsi="Berlin Sans FB" w:cs="Times New Roman"/>
                <w:bCs/>
                <w:lang w:eastAsia="en-US"/>
              </w:rPr>
            </w:pPr>
            <w:r>
              <w:rPr>
                <w:rFonts w:ascii="Berlin Sans FB" w:hAnsi="Berlin Sans FB" w:cs="Times New Roman"/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Berlin Sans FB" w:hAnsi="Berlin Sans FB" w:cs="Times New Roman"/>
                <w:bCs/>
                <w:lang w:eastAsia="en-US"/>
              </w:rPr>
            </w:pPr>
            <w:r>
              <w:rPr>
                <w:rFonts w:ascii="Berlin Sans FB" w:hAnsi="Berlin Sans FB" w:cs="Times New Roman"/>
                <w:bCs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Berlin Sans FB" w:hAnsi="Berlin Sans FB" w:cs="Times New Roman"/>
                <w:bCs/>
                <w:lang w:eastAsia="en-US"/>
              </w:rPr>
            </w:pPr>
            <w:r>
              <w:rPr>
                <w:rFonts w:ascii="Berlin Sans FB" w:hAnsi="Berlin Sans FB" w:cs="Times New Roman"/>
                <w:bCs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Berlin Sans FB" w:hAnsi="Berlin Sans FB" w:cs="Times New Roman"/>
                <w:bCs/>
                <w:lang w:eastAsia="en-US"/>
              </w:rPr>
            </w:pPr>
            <w:r>
              <w:rPr>
                <w:rFonts w:ascii="Berlin Sans FB" w:hAnsi="Berlin Sans FB" w:cs="Times New Roman"/>
                <w:bCs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Berlin Sans FB" w:hAnsi="Berlin Sans FB" w:cs="Times New Roman"/>
                <w:bCs/>
                <w:lang w:eastAsia="en-US"/>
              </w:rPr>
            </w:pPr>
            <w:r>
              <w:rPr>
                <w:rFonts w:ascii="Berlin Sans FB" w:hAnsi="Berlin Sans FB" w:cs="Times New Roman"/>
                <w:bCs/>
                <w:lang w:eastAsia="en-US"/>
              </w:rPr>
              <w:t>9</w:t>
            </w:r>
          </w:p>
        </w:tc>
      </w:tr>
      <w:tr w:rsidR="00205AF2" w:rsidTr="00205AF2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 курс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39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1404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52</w:t>
            </w:r>
          </w:p>
        </w:tc>
      </w:tr>
      <w:tr w:rsidR="00205AF2" w:rsidTr="00205AF2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II курс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78774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 w:rsidP="0078774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  <w:r w:rsidR="0078774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78774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78774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52</w:t>
            </w:r>
          </w:p>
        </w:tc>
      </w:tr>
      <w:tr w:rsidR="00205AF2" w:rsidTr="00205AF2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III курс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78774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 w:rsidP="0078774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  <w:r w:rsidR="0078774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78774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9163E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52</w:t>
            </w:r>
          </w:p>
        </w:tc>
      </w:tr>
      <w:tr w:rsidR="00205AF2" w:rsidTr="00205AF2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lang w:eastAsia="en-US"/>
              </w:rPr>
              <w:t>курс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 w:rsidP="00EF01E3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</w:t>
            </w:r>
            <w:r w:rsidR="0078774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78774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720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78774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78774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43</w:t>
            </w:r>
          </w:p>
        </w:tc>
      </w:tr>
      <w:tr w:rsidR="00205AF2" w:rsidTr="00205AF2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78774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787746" w:rsidP="00EF01E3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4356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787746" w:rsidP="00183C9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26 (13+13</w:t>
            </w:r>
            <w:r w:rsidR="00205AF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)(9</w:t>
            </w:r>
            <w:r w:rsidR="00183C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36</w:t>
            </w:r>
            <w:r w:rsidR="00205AF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4 (144)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9163E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199</w:t>
            </w:r>
          </w:p>
        </w:tc>
      </w:tr>
    </w:tbl>
    <w:p w:rsidR="00205AF2" w:rsidRDefault="00205AF2" w:rsidP="00205AF2">
      <w:pPr>
        <w:rPr>
          <w:rFonts w:ascii="Times New Roman" w:hAnsi="Times New Roman" w:cs="Times New Roman"/>
          <w:b/>
        </w:rPr>
      </w:pPr>
    </w:p>
    <w:p w:rsidR="000D1552" w:rsidRDefault="000D1552" w:rsidP="00205AF2">
      <w:pPr>
        <w:rPr>
          <w:rFonts w:ascii="Times New Roman" w:hAnsi="Times New Roman" w:cs="Times New Roman"/>
          <w:b/>
        </w:rPr>
      </w:pPr>
    </w:p>
    <w:p w:rsidR="000D1552" w:rsidRDefault="000D1552" w:rsidP="00205AF2">
      <w:pPr>
        <w:rPr>
          <w:rFonts w:ascii="Times New Roman" w:hAnsi="Times New Roman" w:cs="Times New Roman"/>
          <w:b/>
        </w:rPr>
      </w:pPr>
    </w:p>
    <w:p w:rsidR="000D1552" w:rsidRDefault="000D1552" w:rsidP="00205AF2">
      <w:pPr>
        <w:rPr>
          <w:rFonts w:ascii="Times New Roman" w:hAnsi="Times New Roman" w:cs="Times New Roman"/>
          <w:b/>
        </w:rPr>
      </w:pPr>
    </w:p>
    <w:p w:rsidR="000D1552" w:rsidRDefault="000D1552" w:rsidP="00205AF2">
      <w:pPr>
        <w:rPr>
          <w:rFonts w:ascii="Times New Roman" w:hAnsi="Times New Roman" w:cs="Times New Roman"/>
          <w:b/>
        </w:rPr>
      </w:pPr>
    </w:p>
    <w:p w:rsidR="000D1552" w:rsidRDefault="000D1552" w:rsidP="00205AF2">
      <w:pPr>
        <w:rPr>
          <w:rFonts w:ascii="Times New Roman" w:hAnsi="Times New Roman" w:cs="Times New Roman"/>
          <w:b/>
        </w:rPr>
      </w:pPr>
    </w:p>
    <w:p w:rsidR="000D1552" w:rsidRDefault="000D1552" w:rsidP="00205AF2">
      <w:pPr>
        <w:rPr>
          <w:rFonts w:ascii="Times New Roman" w:hAnsi="Times New Roman" w:cs="Times New Roman"/>
          <w:b/>
        </w:rPr>
      </w:pPr>
    </w:p>
    <w:p w:rsidR="000D1552" w:rsidRDefault="000D1552" w:rsidP="00205AF2">
      <w:pPr>
        <w:rPr>
          <w:rFonts w:ascii="Times New Roman" w:hAnsi="Times New Roman" w:cs="Times New Roman"/>
          <w:b/>
        </w:rPr>
      </w:pPr>
    </w:p>
    <w:p w:rsidR="000D1552" w:rsidRDefault="000D1552" w:rsidP="00205AF2">
      <w:pPr>
        <w:rPr>
          <w:rFonts w:ascii="Times New Roman" w:hAnsi="Times New Roman" w:cs="Times New Roman"/>
          <w:b/>
        </w:rPr>
      </w:pPr>
    </w:p>
    <w:p w:rsidR="000D1552" w:rsidRDefault="000D1552" w:rsidP="00205AF2">
      <w:pPr>
        <w:rPr>
          <w:rFonts w:ascii="Times New Roman" w:hAnsi="Times New Roman" w:cs="Times New Roman"/>
          <w:b/>
        </w:rPr>
      </w:pPr>
    </w:p>
    <w:p w:rsidR="000D1552" w:rsidRDefault="000D1552" w:rsidP="00205AF2">
      <w:pPr>
        <w:rPr>
          <w:rFonts w:ascii="Times New Roman" w:hAnsi="Times New Roman" w:cs="Times New Roman"/>
          <w:b/>
        </w:rPr>
      </w:pPr>
    </w:p>
    <w:p w:rsidR="000D1552" w:rsidRDefault="000D1552" w:rsidP="00205AF2">
      <w:pPr>
        <w:rPr>
          <w:rFonts w:ascii="Times New Roman" w:hAnsi="Times New Roman" w:cs="Times New Roman"/>
          <w:b/>
        </w:rPr>
      </w:pPr>
    </w:p>
    <w:p w:rsidR="000D1552" w:rsidRDefault="000D1552" w:rsidP="00205AF2">
      <w:pPr>
        <w:rPr>
          <w:rFonts w:ascii="Times New Roman" w:hAnsi="Times New Roman" w:cs="Times New Roman"/>
          <w:b/>
        </w:rPr>
      </w:pPr>
    </w:p>
    <w:p w:rsidR="000D1552" w:rsidRDefault="000D1552" w:rsidP="00205AF2">
      <w:pPr>
        <w:rPr>
          <w:rFonts w:ascii="Times New Roman" w:hAnsi="Times New Roman" w:cs="Times New Roman"/>
          <w:b/>
        </w:rPr>
      </w:pPr>
    </w:p>
    <w:p w:rsidR="000D1552" w:rsidRDefault="000D1552" w:rsidP="00205AF2">
      <w:pPr>
        <w:rPr>
          <w:rFonts w:ascii="Times New Roman" w:hAnsi="Times New Roman" w:cs="Times New Roman"/>
          <w:b/>
        </w:rPr>
      </w:pPr>
    </w:p>
    <w:p w:rsidR="000D1552" w:rsidRDefault="000D1552" w:rsidP="00205AF2">
      <w:pPr>
        <w:rPr>
          <w:rFonts w:ascii="Times New Roman" w:hAnsi="Times New Roman" w:cs="Times New Roman"/>
          <w:b/>
        </w:rPr>
      </w:pPr>
    </w:p>
    <w:p w:rsidR="000D1552" w:rsidRDefault="000D1552" w:rsidP="00205AF2">
      <w:pPr>
        <w:rPr>
          <w:rFonts w:ascii="Times New Roman" w:hAnsi="Times New Roman" w:cs="Times New Roman"/>
          <w:b/>
        </w:rPr>
      </w:pPr>
    </w:p>
    <w:p w:rsidR="000D1552" w:rsidRDefault="000D1552" w:rsidP="00205AF2">
      <w:pPr>
        <w:rPr>
          <w:rFonts w:ascii="Times New Roman" w:hAnsi="Times New Roman" w:cs="Times New Roman"/>
          <w:b/>
        </w:rPr>
      </w:pPr>
    </w:p>
    <w:p w:rsidR="00E843AA" w:rsidRDefault="00E843AA" w:rsidP="00E843AA">
      <w:pPr>
        <w:pStyle w:val="a9"/>
        <w:shd w:val="clear" w:color="auto" w:fill="auto"/>
        <w:ind w:right="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E843AA" w:rsidRDefault="00E843AA" w:rsidP="000D1552">
      <w:pPr>
        <w:pStyle w:val="a9"/>
        <w:shd w:val="clear" w:color="auto" w:fill="auto"/>
        <w:ind w:right="20"/>
        <w:jc w:val="center"/>
        <w:rPr>
          <w:b/>
          <w:sz w:val="28"/>
          <w:szCs w:val="28"/>
        </w:rPr>
      </w:pPr>
    </w:p>
    <w:p w:rsidR="00205AF2" w:rsidRPr="000D1552" w:rsidRDefault="00205AF2" w:rsidP="000D1552">
      <w:pPr>
        <w:pStyle w:val="a9"/>
        <w:shd w:val="clear" w:color="auto" w:fill="auto"/>
        <w:ind w:right="20"/>
        <w:jc w:val="center"/>
        <w:rPr>
          <w:b/>
          <w:sz w:val="28"/>
          <w:szCs w:val="28"/>
        </w:rPr>
      </w:pPr>
      <w:r w:rsidRPr="000D1552">
        <w:rPr>
          <w:b/>
          <w:sz w:val="28"/>
          <w:szCs w:val="28"/>
        </w:rPr>
        <w:t>Календарный учебный график</w:t>
      </w:r>
    </w:p>
    <w:p w:rsidR="00205AF2" w:rsidRDefault="00205AF2" w:rsidP="00205AF2">
      <w:pPr>
        <w:pStyle w:val="a9"/>
        <w:shd w:val="clear" w:color="auto" w:fill="auto"/>
        <w:ind w:right="20"/>
      </w:pPr>
    </w:p>
    <w:tbl>
      <w:tblPr>
        <w:tblStyle w:val="af5"/>
        <w:tblW w:w="14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2"/>
        <w:gridCol w:w="287"/>
        <w:gridCol w:w="279"/>
        <w:gridCol w:w="282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4"/>
        <w:gridCol w:w="281"/>
        <w:gridCol w:w="282"/>
        <w:gridCol w:w="282"/>
        <w:gridCol w:w="283"/>
        <w:gridCol w:w="14"/>
        <w:gridCol w:w="269"/>
        <w:gridCol w:w="283"/>
        <w:gridCol w:w="283"/>
        <w:gridCol w:w="283"/>
        <w:gridCol w:w="283"/>
        <w:gridCol w:w="17"/>
        <w:gridCol w:w="266"/>
        <w:gridCol w:w="283"/>
        <w:gridCol w:w="283"/>
        <w:gridCol w:w="283"/>
        <w:gridCol w:w="19"/>
        <w:gridCol w:w="263"/>
        <w:gridCol w:w="283"/>
        <w:gridCol w:w="282"/>
        <w:gridCol w:w="283"/>
        <w:gridCol w:w="11"/>
        <w:gridCol w:w="271"/>
        <w:gridCol w:w="283"/>
        <w:gridCol w:w="283"/>
        <w:gridCol w:w="283"/>
        <w:gridCol w:w="320"/>
        <w:gridCol w:w="246"/>
        <w:gridCol w:w="283"/>
        <w:gridCol w:w="283"/>
        <w:gridCol w:w="283"/>
        <w:gridCol w:w="24"/>
        <w:gridCol w:w="258"/>
        <w:gridCol w:w="283"/>
        <w:gridCol w:w="282"/>
        <w:gridCol w:w="283"/>
        <w:gridCol w:w="282"/>
        <w:gridCol w:w="17"/>
        <w:gridCol w:w="266"/>
        <w:gridCol w:w="282"/>
        <w:gridCol w:w="236"/>
        <w:gridCol w:w="218"/>
        <w:gridCol w:w="18"/>
        <w:gridCol w:w="284"/>
        <w:gridCol w:w="281"/>
        <w:gridCol w:w="236"/>
        <w:gridCol w:w="191"/>
        <w:gridCol w:w="45"/>
      </w:tblGrid>
      <w:tr w:rsidR="00205AF2" w:rsidTr="00E51BD1">
        <w:trPr>
          <w:gridAfter w:val="1"/>
          <w:wAfter w:w="45" w:type="dxa"/>
          <w:cantSplit/>
          <w:trHeight w:val="2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276" w:lineRule="auto"/>
              <w:ind w:left="113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</w:tr>
      <w:tr w:rsidR="00205AF2" w:rsidTr="00E51BD1">
        <w:trPr>
          <w:cantSplit/>
          <w:trHeight w:val="1134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20--26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</w:t>
            </w:r>
          </w:p>
        </w:tc>
      </w:tr>
      <w:tr w:rsidR="00205AF2" w:rsidTr="00E51BD1">
        <w:trPr>
          <w:cantSplit/>
          <w:trHeight w:val="304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AF2" w:rsidRDefault="00205AF2">
            <w:pPr>
              <w:pStyle w:val="a9"/>
              <w:shd w:val="clear" w:color="auto" w:fill="auto"/>
              <w:spacing w:line="360" w:lineRule="auto"/>
              <w:ind w:left="113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E51BD1" w:rsidTr="00E51BD1">
        <w:trPr>
          <w:cantSplit/>
          <w:trHeight w:val="36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</w:pPr>
            <w: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 xml:space="preserve"> 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</w:tr>
      <w:tr w:rsidR="00E51BD1" w:rsidTr="00E51BD1">
        <w:trPr>
          <w:cantSplit/>
          <w:trHeight w:val="3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</w:pPr>
            <w: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 xml:space="preserve">  </w:t>
            </w:r>
            <w:r>
              <w:rPr>
                <w:b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 xml:space="preserve">  </w:t>
            </w:r>
            <w:r>
              <w:rPr>
                <w:b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</w:tr>
      <w:tr w:rsidR="00E51BD1" w:rsidTr="00E51BD1">
        <w:trPr>
          <w:cantSplit/>
          <w:trHeight w:val="48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</w:pPr>
            <w: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D1" w:rsidRDefault="00E51BD1" w:rsidP="00E51BD1">
            <w:pPr>
              <w:pStyle w:val="a9"/>
              <w:shd w:val="clear" w:color="auto" w:fill="auto"/>
              <w:spacing w:line="276" w:lineRule="auto"/>
              <w:ind w:right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1" w:rsidRDefault="00E51BD1" w:rsidP="00E51BD1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1" w:rsidRDefault="00E51BD1" w:rsidP="00E51BD1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1" w:rsidRDefault="00E51BD1" w:rsidP="00E51BD1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</w:tr>
      <w:tr w:rsidR="00E51BD1" w:rsidTr="00E51BD1">
        <w:trPr>
          <w:cantSplit/>
          <w:trHeight w:val="48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</w:pPr>
            <w:r>
              <w:t>4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D1" w:rsidRDefault="00E51BD1" w:rsidP="00E51BD1">
            <w:pPr>
              <w:pStyle w:val="a9"/>
              <w:shd w:val="clear" w:color="auto" w:fill="auto"/>
              <w:spacing w:line="276" w:lineRule="auto"/>
              <w:ind w:right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1" w:rsidRDefault="00E51BD1" w:rsidP="00E51BD1">
            <w:pPr>
              <w:pStyle w:val="a9"/>
              <w:shd w:val="clear" w:color="auto" w:fill="auto"/>
              <w:spacing w:line="276" w:lineRule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44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44"/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44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44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1" w:rsidRDefault="00E51BD1" w:rsidP="00E51BD1">
            <w:pPr>
              <w:pStyle w:val="a9"/>
              <w:shd w:val="clear" w:color="auto" w:fill="auto"/>
              <w:ind w:right="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2A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2A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2A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2A"/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2A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2A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2A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2A"/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1" w:rsidRDefault="00E51BD1" w:rsidP="00E51BD1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2A"/>
            </w:r>
          </w:p>
        </w:tc>
      </w:tr>
    </w:tbl>
    <w:p w:rsidR="00205AF2" w:rsidRDefault="00205AF2" w:rsidP="00205AF2">
      <w:pPr>
        <w:pStyle w:val="a9"/>
        <w:shd w:val="clear" w:color="auto" w:fill="auto"/>
        <w:ind w:right="20"/>
      </w:pPr>
    </w:p>
    <w:p w:rsidR="00205AF2" w:rsidRDefault="00205AF2" w:rsidP="00205AF2">
      <w:pPr>
        <w:pStyle w:val="a9"/>
        <w:shd w:val="clear" w:color="auto" w:fill="auto"/>
        <w:spacing w:line="240" w:lineRule="auto"/>
        <w:ind w:left="120" w:right="20" w:firstLine="44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Обозначения:     обучение по    дисциплинам и МДК;   #  промежуточная аттестация; = каникулы; 0 учебная практика; </w:t>
      </w:r>
    </w:p>
    <w:p w:rsidR="00205AF2" w:rsidRDefault="00205AF2" w:rsidP="00205AF2">
      <w:pPr>
        <w:pStyle w:val="a9"/>
        <w:shd w:val="clear" w:color="auto" w:fill="auto"/>
        <w:spacing w:line="240" w:lineRule="auto"/>
        <w:ind w:left="120" w:right="20" w:firstLine="44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8 производственная практика (по профилю специальности); х производственная практика (преддипломная);</w:t>
      </w:r>
    </w:p>
    <w:p w:rsidR="00205AF2" w:rsidRPr="000D1552" w:rsidRDefault="00205AF2" w:rsidP="0070090C">
      <w:pPr>
        <w:pStyle w:val="a9"/>
        <w:shd w:val="clear" w:color="auto" w:fill="auto"/>
        <w:spacing w:line="240" w:lineRule="auto"/>
        <w:ind w:left="120" w:right="20" w:firstLine="447"/>
        <w:jc w:val="center"/>
        <w:rPr>
          <w:sz w:val="24"/>
          <w:szCs w:val="24"/>
        </w:rPr>
        <w:sectPr w:rsidR="00205AF2" w:rsidRPr="000D1552">
          <w:pgSz w:w="16838" w:h="11909" w:orient="landscape"/>
          <w:pgMar w:top="1200" w:right="1187" w:bottom="993" w:left="1633" w:header="0" w:footer="3" w:gutter="0"/>
          <w:cols w:space="720"/>
        </w:sectPr>
      </w:pP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 подготовка к ГИА;  </w:t>
      </w:r>
      <w:r>
        <w:rPr>
          <w:sz w:val="24"/>
          <w:szCs w:val="24"/>
        </w:rPr>
        <w:sym w:font="Symbol" w:char="F057"/>
      </w:r>
      <w:r>
        <w:rPr>
          <w:sz w:val="24"/>
          <w:szCs w:val="24"/>
        </w:rPr>
        <w:t xml:space="preserve">  ГИА (государственная итоговая аттестация); 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неделя отсутствует.</w:t>
      </w:r>
    </w:p>
    <w:p w:rsidR="00205AF2" w:rsidRPr="000D1552" w:rsidRDefault="00205AF2" w:rsidP="00700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552">
        <w:rPr>
          <w:rFonts w:ascii="Times New Roman" w:hAnsi="Times New Roman" w:cs="Times New Roman"/>
          <w:b/>
          <w:sz w:val="28"/>
          <w:szCs w:val="28"/>
        </w:rPr>
        <w:lastRenderedPageBreak/>
        <w:t>План учебного процесса</w:t>
      </w:r>
    </w:p>
    <w:tbl>
      <w:tblPr>
        <w:tblW w:w="1520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1"/>
        <w:gridCol w:w="2128"/>
        <w:gridCol w:w="741"/>
        <w:gridCol w:w="676"/>
        <w:gridCol w:w="567"/>
        <w:gridCol w:w="856"/>
        <w:gridCol w:w="850"/>
        <w:gridCol w:w="847"/>
        <w:gridCol w:w="567"/>
        <w:gridCol w:w="567"/>
        <w:gridCol w:w="708"/>
        <w:gridCol w:w="567"/>
        <w:gridCol w:w="709"/>
        <w:gridCol w:w="712"/>
        <w:gridCol w:w="567"/>
        <w:gridCol w:w="567"/>
        <w:gridCol w:w="709"/>
        <w:gridCol w:w="567"/>
        <w:gridCol w:w="596"/>
        <w:gridCol w:w="567"/>
      </w:tblGrid>
      <w:tr w:rsidR="00205AF2" w:rsidTr="0020089A">
        <w:trPr>
          <w:trHeight w:val="345"/>
        </w:trPr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Формы промежуточной аттестации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Учебная нагрузка обучающихся (час.)</w:t>
            </w:r>
          </w:p>
        </w:tc>
        <w:tc>
          <w:tcPr>
            <w:tcW w:w="91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5AF2" w:rsidRDefault="00205AF2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Распределение обязательной нагрузки по курсам и семестрам (час. в семестр) </w:t>
            </w:r>
          </w:p>
        </w:tc>
      </w:tr>
      <w:tr w:rsidR="00205AF2" w:rsidTr="007518E2">
        <w:trPr>
          <w:trHeight w:val="555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Максимальная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Обязательная аудиторная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 курс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II курс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III курс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 курс</w:t>
            </w:r>
          </w:p>
        </w:tc>
      </w:tr>
      <w:tr w:rsidR="00205AF2" w:rsidTr="0020089A">
        <w:trPr>
          <w:trHeight w:val="1065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F2" w:rsidRDefault="00205AF2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Всего занятий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05AF2" w:rsidRDefault="00205AF2" w:rsidP="007518E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1 семестр 17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05AF2" w:rsidRDefault="00205AF2" w:rsidP="007518E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2 семестр</w:t>
            </w:r>
            <w:r w:rsidR="007518E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05AF2" w:rsidRDefault="00205AF2" w:rsidP="007518E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3 семестр</w:t>
            </w:r>
            <w:r w:rsidR="007518E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05AF2" w:rsidRDefault="00205AF2" w:rsidP="007518E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4 семестр</w:t>
            </w:r>
            <w:r w:rsidR="007518E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05AF2" w:rsidRDefault="00205AF2" w:rsidP="007518E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5 семестр </w:t>
            </w:r>
            <w:r w:rsidR="007518E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05AF2" w:rsidRDefault="00205AF2" w:rsidP="007518E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6 семестр</w:t>
            </w:r>
            <w:r w:rsidR="007518E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="009163E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05AF2" w:rsidRDefault="00205A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05AF2" w:rsidRDefault="00205AF2" w:rsidP="007518E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7 семестр </w:t>
            </w:r>
            <w:r w:rsidR="007518E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05AF2" w:rsidRDefault="00205AF2" w:rsidP="007518E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8 семестр</w:t>
            </w:r>
            <w:r w:rsidR="007518E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05AF2" w:rsidRDefault="00205AF2" w:rsidP="007518E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ИТОГО</w:t>
            </w:r>
          </w:p>
        </w:tc>
      </w:tr>
      <w:tr w:rsidR="00AA2402" w:rsidTr="0020089A">
        <w:trPr>
          <w:trHeight w:val="105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02" w:rsidRDefault="00AA2402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02" w:rsidRDefault="00AA2402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02" w:rsidRDefault="00AA2402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02" w:rsidRDefault="00AA2402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02" w:rsidRDefault="00AA2402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02" w:rsidRDefault="00AA2402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402" w:rsidRDefault="00AA24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 занятий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2402" w:rsidRDefault="00AA24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курсовых работ (проектов)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402" w:rsidRDefault="00AA24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402" w:rsidRDefault="00AA2402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Default="00AA24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402" w:rsidRDefault="00AA24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402" w:rsidRDefault="00AA2402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Default="00AA24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402" w:rsidRDefault="00AA24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402" w:rsidRDefault="00AA2402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402" w:rsidRDefault="00AA2402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402" w:rsidRDefault="00AA240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402" w:rsidRDefault="00AA240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402" w:rsidRDefault="00AA240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A2402" w:rsidTr="0020089A">
        <w:trPr>
          <w:trHeight w:val="34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402" w:rsidRDefault="00AA240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402" w:rsidRDefault="00AA240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402" w:rsidRDefault="00AA240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402" w:rsidRDefault="00AA240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402" w:rsidRDefault="00AA240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A2402" w:rsidRDefault="00AA240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Default="0020089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402" w:rsidRDefault="0020089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Default="0020089A" w:rsidP="007518E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402" w:rsidRDefault="0020089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9C67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A2402" w:rsidRDefault="009C671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Default="009C671B" w:rsidP="007518E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402" w:rsidRDefault="009C671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A2402" w:rsidRDefault="009C671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402" w:rsidRDefault="009C671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402" w:rsidRDefault="009C671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A2402" w:rsidRDefault="009C671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402" w:rsidRDefault="009C671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402" w:rsidRDefault="009C671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A2402" w:rsidRDefault="009C671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AA2402" w:rsidRPr="00CF78AB" w:rsidTr="0020089A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A2402" w:rsidRPr="00CF78AB" w:rsidTr="0020089A">
        <w:trPr>
          <w:trHeight w:val="821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ОУД.00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учебные дисциплины базовые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474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379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537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A2402" w:rsidRPr="00CF78AB" w:rsidTr="0020089A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-,Э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2402" w:rsidRPr="00CF78AB" w:rsidTr="0020089A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2402" w:rsidRPr="00CF78AB" w:rsidTr="0020089A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2402" w:rsidRPr="00CF78AB" w:rsidTr="0020089A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2402" w:rsidRPr="00CF78AB" w:rsidTr="0020089A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2402" w:rsidRPr="00CF78AB" w:rsidTr="0020089A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2402" w:rsidRPr="00CF78AB" w:rsidTr="0020089A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2402" w:rsidRPr="00CF78AB" w:rsidTr="0020089A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2402" w:rsidRPr="00CF78AB" w:rsidTr="0020089A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2402" w:rsidRPr="00CF78AB" w:rsidTr="0020089A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Д,Д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2402" w:rsidRPr="00CF78AB" w:rsidTr="0020089A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402" w:rsidRPr="00CF78AB" w:rsidTr="0020089A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402" w:rsidRPr="00CF78AB" w:rsidTr="0020089A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учебные дисциплины профильные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2402" w:rsidRPr="00CF78AB" w:rsidTr="0020089A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ОУД.13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-,Э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402" w:rsidRPr="00CF78AB" w:rsidTr="0020089A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ОУД.14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402" w:rsidRPr="00CF78AB" w:rsidTr="0020089A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ОУД.15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-,Э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402" w:rsidRPr="00CF78AB" w:rsidTr="0020089A">
        <w:trPr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ОГСЭ.00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2F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2F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9510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2F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</w:tr>
      <w:tr w:rsidR="00AA2402" w:rsidRPr="00CF78AB" w:rsidTr="0020089A">
        <w:trPr>
          <w:trHeight w:val="16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-,-,ДЗ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402" w:rsidRPr="00CF78AB" w:rsidTr="0020089A">
        <w:trPr>
          <w:trHeight w:val="21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402" w:rsidRPr="00CF78AB" w:rsidTr="0020089A">
        <w:trPr>
          <w:trHeight w:val="19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-,-,-,-,-,-,,ДЗ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2402" w:rsidRPr="00CF78AB" w:rsidTr="0020089A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880AD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402" w:rsidRPr="00CF78AB" w:rsidTr="0020089A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-,-,-,-,-,-,ДЗ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A2402" w:rsidRPr="00CF78AB" w:rsidTr="0020089A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7F502E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E5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E5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E5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E5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A2402" w:rsidRPr="00CF78AB" w:rsidTr="0020089A">
        <w:trPr>
          <w:trHeight w:val="24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ЕН.00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2402" w:rsidRPr="00CF78AB" w:rsidTr="0020089A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402" w:rsidRPr="00CF78AB" w:rsidRDefault="00AA2402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67F" w:rsidRPr="00CF78AB" w:rsidTr="0020089A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67F" w:rsidRPr="00CF78AB" w:rsidTr="0020089A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787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787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787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20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20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9510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367F" w:rsidRPr="00CF78AB" w:rsidRDefault="0032367F" w:rsidP="009510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  <w:tr w:rsidR="0032367F" w:rsidRPr="00CF78AB" w:rsidTr="0020089A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-,-,-,-</w:t>
            </w:r>
            <w:r w:rsidR="005A1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67F" w:rsidRPr="00CF78AB" w:rsidTr="0020089A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67F" w:rsidRPr="00CF78AB" w:rsidTr="0020089A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880AD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</w:t>
            </w:r>
            <w:r w:rsidR="005A1791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67F" w:rsidRPr="00CF78AB" w:rsidTr="0020089A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880AD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</w:t>
            </w:r>
            <w:r w:rsidR="005A1791">
              <w:rPr>
                <w:rFonts w:ascii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67F" w:rsidRPr="00CF78AB" w:rsidTr="0020089A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Метрология,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-,-,-,-,-,-, 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67F" w:rsidRPr="00CF78AB" w:rsidTr="0020089A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367F" w:rsidRPr="00CF78AB" w:rsidRDefault="0032367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0CF" w:rsidRPr="00CF78AB" w:rsidTr="0020089A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E5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E5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850CF" w:rsidRPr="00CF78AB" w:rsidTr="0020089A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</w:t>
            </w:r>
            <w:r w:rsidR="00880ADF">
              <w:rPr>
                <w:rFonts w:ascii="Times New Roman" w:hAnsi="Times New Roman" w:cs="Times New Roman"/>
                <w:sz w:val="20"/>
                <w:szCs w:val="20"/>
              </w:rPr>
              <w:t>,-,-,-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E5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E5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850CF" w:rsidRPr="00CF78AB" w:rsidTr="0020089A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0CF" w:rsidRPr="00CF78AB" w:rsidTr="0020089A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проектной деятельности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880AD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0CF" w:rsidRPr="00CF78AB" w:rsidTr="0020089A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и предпринимательства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880AD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-,-,-,-,-.-.Д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E5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E5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C850CF" w:rsidRPr="00CF78AB" w:rsidRDefault="00C850CF" w:rsidP="00E5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E5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C850CF" w:rsidRPr="00CF78AB" w:rsidTr="0020089A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850CF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автотранспортных предприятий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880AD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E5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E5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C850CF" w:rsidRPr="00CF78AB" w:rsidRDefault="00C850CF" w:rsidP="00E5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E5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50CF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0CF" w:rsidRPr="00CF78AB" w:rsidTr="0020089A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F" w:rsidRPr="007877B7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7B7">
              <w:rPr>
                <w:rFonts w:ascii="Times New Roman" w:hAnsi="Times New Roman" w:cs="Times New Roman"/>
                <w:b/>
                <w:sz w:val="20"/>
                <w:szCs w:val="20"/>
              </w:rPr>
              <w:t>ПМ 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7877B7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7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BD3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5A3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C850CF" w:rsidRPr="00CF78AB" w:rsidRDefault="00C850CF" w:rsidP="003B72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1D0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E51B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550D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550D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2B2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2B2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786</w:t>
            </w:r>
          </w:p>
        </w:tc>
      </w:tr>
      <w:tr w:rsidR="00C850CF" w:rsidRPr="00CF78AB" w:rsidTr="0020089A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F" w:rsidRPr="007877B7" w:rsidRDefault="00C850CF" w:rsidP="00443D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7B7">
              <w:rPr>
                <w:rFonts w:ascii="Times New Roman" w:hAnsi="Times New Roman" w:cs="Times New Roman"/>
                <w:i/>
                <w:sz w:val="20"/>
                <w:szCs w:val="20"/>
              </w:rPr>
              <w:t>ПМ.01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7877B7" w:rsidRDefault="00C850CF" w:rsidP="00443D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7B7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 -,-Э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7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6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C850CF" w:rsidRPr="00CF78AB" w:rsidRDefault="00C850CF" w:rsidP="00446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FC6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727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727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2B2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DA3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3F0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50CF" w:rsidRPr="00CF78AB" w:rsidRDefault="00C850CF" w:rsidP="00667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458</w:t>
            </w:r>
          </w:p>
        </w:tc>
      </w:tr>
      <w:tr w:rsidR="00C850CF" w:rsidRPr="00CF78AB" w:rsidTr="0020089A">
        <w:trPr>
          <w:trHeight w:val="833"/>
        </w:trPr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0CF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</w:p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E6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E6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C850CF" w:rsidRPr="00CF78AB" w:rsidRDefault="00C850CF" w:rsidP="00E6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E6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50CF" w:rsidRPr="00CF78AB" w:rsidRDefault="00C850CF" w:rsidP="003F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550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2B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7F2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850CF" w:rsidRPr="00CF78AB" w:rsidTr="0020089A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F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</w:t>
            </w:r>
          </w:p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A0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C850CF" w:rsidRPr="00CF78AB" w:rsidRDefault="00C850CF" w:rsidP="00532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667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C850CF" w:rsidRPr="00CF78AB" w:rsidTr="0020089A">
        <w:trPr>
          <w:trHeight w:val="78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F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  <w:p w:rsidR="00C850CF" w:rsidRPr="002D580C" w:rsidRDefault="00C850CF" w:rsidP="002D5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0CF" w:rsidRPr="002D580C" w:rsidRDefault="00C850CF" w:rsidP="002D580C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-,-,-,,-ДЗ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3F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C850CF" w:rsidRPr="00CF78AB" w:rsidRDefault="00C850CF" w:rsidP="003F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3F0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0CF" w:rsidRPr="00CF78AB" w:rsidTr="0020089A">
        <w:trPr>
          <w:trHeight w:val="78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880AD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-,-,-,-.-.-.-.-,ДЗ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3F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C850CF" w:rsidRPr="00CF78AB" w:rsidRDefault="00C850CF" w:rsidP="003F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3F0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3F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50CF" w:rsidRPr="00CF78AB" w:rsidRDefault="00C850CF" w:rsidP="003F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C850CF" w:rsidRPr="00CF78AB" w:rsidTr="0020089A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F" w:rsidRPr="007877B7" w:rsidRDefault="00C850CF" w:rsidP="00443D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7B7">
              <w:rPr>
                <w:rFonts w:ascii="Times New Roman" w:hAnsi="Times New Roman" w:cs="Times New Roman"/>
                <w:i/>
                <w:sz w:val="20"/>
                <w:szCs w:val="20"/>
              </w:rPr>
              <w:t>ПМ.02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7877B7" w:rsidRDefault="00C850CF" w:rsidP="00443D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7B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деятельности коллектива исполнителей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032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C850CF" w:rsidRPr="00CF78AB" w:rsidRDefault="00C850CF" w:rsidP="00667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B83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AC4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50CF" w:rsidRPr="00CF78AB" w:rsidRDefault="00C850CF" w:rsidP="00667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</w:t>
            </w:r>
          </w:p>
        </w:tc>
      </w:tr>
      <w:tr w:rsidR="00C850CF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F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</w:p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02.01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 -,-,Э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667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C850CF" w:rsidRPr="00CF78AB" w:rsidRDefault="00C850CF" w:rsidP="00667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AC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E5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50CF" w:rsidRPr="00CF78AB" w:rsidRDefault="00C850CF" w:rsidP="00667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C850CF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5A1791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-,-,-,-.-.-,ДЗ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50CF" w:rsidRPr="00CF78AB" w:rsidRDefault="00C850CF" w:rsidP="004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A1791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-,-,-,-.-.-,ДЗ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A1791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1" w:rsidRPr="007877B7" w:rsidRDefault="005A1791" w:rsidP="005A17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7B7">
              <w:rPr>
                <w:rFonts w:ascii="Times New Roman" w:hAnsi="Times New Roman" w:cs="Times New Roman"/>
                <w:i/>
                <w:sz w:val="20"/>
                <w:szCs w:val="20"/>
              </w:rPr>
              <w:t>ПМ.03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7877B7" w:rsidRDefault="005A1791" w:rsidP="005A17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7B7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работ по одной или нескольким профессиям рабочих,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877B7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должностям служащих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-,-,-,-,-,-,-,Эк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791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1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</w:p>
          <w:p w:rsidR="005A1791" w:rsidRPr="00CF78AB" w:rsidRDefault="005A1791" w:rsidP="005A1791">
            <w:pPr>
              <w:rPr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03.01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-,-,-.-,Д</w:t>
            </w:r>
            <w:r w:rsidR="00EF348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B52283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791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1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</w:p>
          <w:p w:rsidR="005A1791" w:rsidRPr="00CF78AB" w:rsidRDefault="005A1791" w:rsidP="005A1791">
            <w:pPr>
              <w:rPr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"B"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-,-,-.-,Д</w:t>
            </w:r>
            <w:r w:rsidR="00EF348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Default="005A1791" w:rsidP="005A1791">
            <w:r w:rsidRPr="0046208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791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1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</w:p>
          <w:p w:rsidR="005A1791" w:rsidRPr="00CF78AB" w:rsidRDefault="005A1791" w:rsidP="005A1791">
            <w:pPr>
              <w:rPr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выполнение пассажирских </w:t>
            </w:r>
            <w:r w:rsidRPr="00CF7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перевозок автомобильным транспортом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-,-,-.-,Д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Default="005A1791" w:rsidP="005A1791">
            <w:r w:rsidRPr="0046208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791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1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</w:t>
            </w:r>
          </w:p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автомобилей иностранного производства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-,-,-.-,Д</w:t>
            </w:r>
            <w:r w:rsidR="00EF348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2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791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1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</w:p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.03.05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667E8B" w:rsidRDefault="005A1791" w:rsidP="005A1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E8B">
              <w:rPr>
                <w:rFonts w:ascii="Times New Roman" w:hAnsi="Times New Roman" w:cs="Times New Roman"/>
                <w:sz w:val="20"/>
                <w:szCs w:val="20"/>
              </w:rPr>
              <w:t xml:space="preserve">Основы законодательства в сфере дорожного движения </w:t>
            </w:r>
          </w:p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-,-,-,-,-,-,-,Д</w:t>
            </w:r>
            <w:r w:rsidR="00EF348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B52283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667E8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791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1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</w:p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-,-,-,-,-,-,-,Д</w:t>
            </w:r>
            <w:r w:rsidR="00EF348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0D1FFF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FF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B52283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B52283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0D1FFF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FF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0D1FFF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FF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791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proofErr w:type="spellStart"/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B52283" w:rsidRDefault="005A1791" w:rsidP="005A1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28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91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-,-,-,-,-,</w:t>
            </w:r>
            <w:proofErr w:type="spellStart"/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91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D34810" w:rsidRDefault="005A1791" w:rsidP="005A17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D34810" w:rsidRDefault="005A1791" w:rsidP="005A17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A1791" w:rsidRPr="00D34810" w:rsidRDefault="005A1791" w:rsidP="005A17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481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D34810" w:rsidRDefault="005A1791" w:rsidP="005A17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D34810" w:rsidRDefault="005A1791" w:rsidP="005A17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4810"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D34810" w:rsidRDefault="005A1791" w:rsidP="005A17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4810">
              <w:rPr>
                <w:rFonts w:ascii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D34810" w:rsidRDefault="005A1791" w:rsidP="005A17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4810">
              <w:rPr>
                <w:rFonts w:ascii="Times New Roman" w:hAnsi="Times New Roman" w:cs="Times New Roman"/>
                <w:sz w:val="17"/>
                <w:szCs w:val="17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D34810" w:rsidRDefault="005A1791" w:rsidP="005A17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4810">
              <w:rPr>
                <w:rFonts w:ascii="Times New Roman" w:hAnsi="Times New Roman" w:cs="Times New Roman"/>
                <w:sz w:val="17"/>
                <w:szCs w:val="17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D34810" w:rsidRDefault="005A1791" w:rsidP="005A17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4810">
              <w:rPr>
                <w:rFonts w:ascii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D34810" w:rsidRDefault="005A1791" w:rsidP="005A17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4810">
              <w:rPr>
                <w:rFonts w:ascii="Times New Roman" w:hAnsi="Times New Roman" w:cs="Times New Roman"/>
                <w:sz w:val="17"/>
                <w:szCs w:val="17"/>
              </w:rPr>
              <w:t>792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D34810" w:rsidRDefault="005A1791" w:rsidP="005A17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4810">
              <w:rPr>
                <w:rFonts w:ascii="Times New Roman" w:hAnsi="Times New Roman" w:cs="Times New Roman"/>
                <w:sz w:val="17"/>
                <w:szCs w:val="17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D34810" w:rsidRDefault="005A1791" w:rsidP="005A17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4810">
              <w:rPr>
                <w:rFonts w:ascii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D34810" w:rsidRDefault="005A1791" w:rsidP="005A17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4810">
              <w:rPr>
                <w:rFonts w:ascii="Times New Roman" w:hAnsi="Times New Roman" w:cs="Times New Roman"/>
                <w:sz w:val="17"/>
                <w:szCs w:val="17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D34810" w:rsidRDefault="005A1791" w:rsidP="005A17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4810">
              <w:rPr>
                <w:rFonts w:ascii="Times New Roman" w:hAnsi="Times New Roman" w:cs="Times New Roman"/>
                <w:sz w:val="17"/>
                <w:szCs w:val="17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D34810" w:rsidRDefault="005A1791" w:rsidP="005A17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4810">
              <w:rPr>
                <w:rFonts w:ascii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D34810" w:rsidRDefault="005A1791" w:rsidP="005A17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4810">
              <w:rPr>
                <w:rFonts w:ascii="Times New Roman" w:hAnsi="Times New Roman" w:cs="Times New Roman"/>
                <w:sz w:val="17"/>
                <w:szCs w:val="17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1791" w:rsidRPr="00D34810" w:rsidRDefault="005A1791" w:rsidP="005A17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4810">
              <w:rPr>
                <w:rFonts w:ascii="Times New Roman" w:hAnsi="Times New Roman" w:cs="Times New Roman"/>
                <w:sz w:val="17"/>
                <w:szCs w:val="17"/>
              </w:rPr>
              <w:t>1080</w:t>
            </w:r>
          </w:p>
        </w:tc>
      </w:tr>
      <w:tr w:rsidR="005A1791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УП.00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     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proofErr w:type="spellStart"/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F7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91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ПП.00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91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ПДП.00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91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 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91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ПА.00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                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91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ГИА.00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F7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91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ГИА.01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91" w:rsidRPr="00CF78AB" w:rsidTr="0020089A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ГИА.02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A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F7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1791" w:rsidRPr="00CF78AB" w:rsidRDefault="005A1791" w:rsidP="005A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5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1244"/>
        <w:gridCol w:w="709"/>
        <w:gridCol w:w="2409"/>
        <w:gridCol w:w="567"/>
        <w:gridCol w:w="708"/>
        <w:gridCol w:w="567"/>
        <w:gridCol w:w="709"/>
        <w:gridCol w:w="709"/>
        <w:gridCol w:w="567"/>
        <w:gridCol w:w="567"/>
        <w:gridCol w:w="709"/>
        <w:gridCol w:w="567"/>
        <w:gridCol w:w="599"/>
        <w:gridCol w:w="567"/>
      </w:tblGrid>
      <w:tr w:rsidR="00032A5F" w:rsidRPr="00CF78AB" w:rsidTr="00E51BD1">
        <w:trPr>
          <w:trHeight w:val="3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A5F" w:rsidRPr="00CF78AB" w:rsidRDefault="00032A5F" w:rsidP="004A0746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A5F" w:rsidRPr="00CF78AB" w:rsidRDefault="00032A5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2A5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Дисциплин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 МДК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402D2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4356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708</w:t>
            </w:r>
          </w:p>
        </w:tc>
      </w:tr>
      <w:tr w:rsidR="00032A5F" w:rsidRPr="00CF78AB" w:rsidTr="00E51BD1">
        <w:trPr>
          <w:trHeight w:val="3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A5F" w:rsidRPr="00CF78AB" w:rsidRDefault="00032A5F" w:rsidP="004A0746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A5F" w:rsidRPr="00CF78AB" w:rsidRDefault="00032A5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 w:rsidP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36</w:t>
            </w:r>
          </w:p>
        </w:tc>
      </w:tr>
      <w:tr w:rsidR="00032A5F" w:rsidRPr="00CF78AB" w:rsidTr="00E51BD1">
        <w:trPr>
          <w:trHeight w:val="21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A5F" w:rsidRPr="00CF78AB" w:rsidRDefault="00032A5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A5F" w:rsidRPr="00CF78AB" w:rsidRDefault="00032A5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336</w:t>
            </w:r>
          </w:p>
        </w:tc>
      </w:tr>
      <w:tr w:rsidR="00032A5F" w:rsidRPr="00CF78AB" w:rsidTr="00E51BD1">
        <w:trPr>
          <w:trHeight w:val="9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A5F" w:rsidRPr="00CF78AB" w:rsidRDefault="00032A5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A5F" w:rsidRPr="00CF78AB" w:rsidRDefault="00032A5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ПП (преддипломная)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</w:tr>
      <w:tr w:rsidR="00032A5F" w:rsidRPr="00CF78AB" w:rsidTr="00E51BD1">
        <w:trPr>
          <w:trHeight w:val="3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A5F" w:rsidRPr="00CF78AB" w:rsidRDefault="00032A5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A5F" w:rsidRPr="00CF78AB" w:rsidRDefault="00032A5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экзаменов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2440B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2440B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2440B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2440B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032A5F" w:rsidRPr="00CF78AB" w:rsidTr="00E51BD1">
        <w:trPr>
          <w:trHeight w:val="2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A5F" w:rsidRPr="00CF78AB" w:rsidRDefault="00032A5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A5F" w:rsidRPr="00CF78AB" w:rsidRDefault="00032A5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зачетов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87083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2440B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2440B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87083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2440B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032A5F" w:rsidRPr="00CF78AB" w:rsidTr="00E51BD1">
        <w:trPr>
          <w:trHeight w:val="11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5F" w:rsidRPr="00CF78AB" w:rsidRDefault="00032A5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5F" w:rsidRPr="00CF78AB" w:rsidRDefault="00032A5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D2" w:rsidRDefault="00032A5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78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диф</w:t>
            </w:r>
            <w:proofErr w:type="spellEnd"/>
            <w:r w:rsidRPr="00CF78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:rsidR="00032A5F" w:rsidRPr="00CF78AB" w:rsidRDefault="00032A5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зачетов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5F" w:rsidRPr="00CF78AB" w:rsidRDefault="0087083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F78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87083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87083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5F" w:rsidRPr="00CF78AB" w:rsidRDefault="00032A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2A5F" w:rsidRPr="00CF78AB" w:rsidRDefault="0087083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</w:tr>
    </w:tbl>
    <w:p w:rsidR="00E843AA" w:rsidRPr="000D1552" w:rsidRDefault="00E843AA" w:rsidP="000D1552">
      <w:pPr>
        <w:sectPr w:rsidR="00E843AA" w:rsidRPr="000D1552">
          <w:pgSz w:w="16838" w:h="11906" w:orient="landscape"/>
          <w:pgMar w:top="1701" w:right="1134" w:bottom="850" w:left="1134" w:header="709" w:footer="709" w:gutter="0"/>
          <w:cols w:space="720"/>
        </w:sectPr>
      </w:pPr>
      <w:bookmarkStart w:id="0" w:name="_GoBack"/>
      <w:bookmarkEnd w:id="0"/>
    </w:p>
    <w:p w:rsidR="00205AF2" w:rsidRDefault="00205AF2" w:rsidP="00205AF2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sectPr w:rsidR="00205AF2">
          <w:pgSz w:w="16838" w:h="11909" w:orient="landscape"/>
          <w:pgMar w:top="1293" w:right="2237" w:bottom="1269" w:left="1547" w:header="0" w:footer="3" w:gutter="0"/>
          <w:cols w:space="720"/>
        </w:sectPr>
      </w:pPr>
    </w:p>
    <w:p w:rsidR="000D1552" w:rsidRDefault="000D1552"/>
    <w:sectPr w:rsidR="000D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A7635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56D44600"/>
    <w:multiLevelType w:val="multilevel"/>
    <w:tmpl w:val="71E25F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49"/>
    <w:rsid w:val="00026D22"/>
    <w:rsid w:val="00032A5F"/>
    <w:rsid w:val="0004663A"/>
    <w:rsid w:val="0007783D"/>
    <w:rsid w:val="000A42B2"/>
    <w:rsid w:val="000D1552"/>
    <w:rsid w:val="000D1FFF"/>
    <w:rsid w:val="0012645F"/>
    <w:rsid w:val="00127F43"/>
    <w:rsid w:val="00130956"/>
    <w:rsid w:val="00144694"/>
    <w:rsid w:val="00147699"/>
    <w:rsid w:val="00172DB9"/>
    <w:rsid w:val="00173798"/>
    <w:rsid w:val="00183C96"/>
    <w:rsid w:val="001A04B4"/>
    <w:rsid w:val="001D079E"/>
    <w:rsid w:val="0020089A"/>
    <w:rsid w:val="00205AF2"/>
    <w:rsid w:val="00210968"/>
    <w:rsid w:val="00215EA6"/>
    <w:rsid w:val="002440BD"/>
    <w:rsid w:val="002B2A92"/>
    <w:rsid w:val="002D54AE"/>
    <w:rsid w:val="002D580C"/>
    <w:rsid w:val="002F4EA1"/>
    <w:rsid w:val="003211A4"/>
    <w:rsid w:val="0032367F"/>
    <w:rsid w:val="00324465"/>
    <w:rsid w:val="00367A6A"/>
    <w:rsid w:val="003A2604"/>
    <w:rsid w:val="003B0824"/>
    <w:rsid w:val="003B194E"/>
    <w:rsid w:val="003B721E"/>
    <w:rsid w:val="003C6E0D"/>
    <w:rsid w:val="003D3B1C"/>
    <w:rsid w:val="003F0EB6"/>
    <w:rsid w:val="003F3F46"/>
    <w:rsid w:val="00402D26"/>
    <w:rsid w:val="00403B8F"/>
    <w:rsid w:val="00417E59"/>
    <w:rsid w:val="00420D92"/>
    <w:rsid w:val="00421BBB"/>
    <w:rsid w:val="00443D26"/>
    <w:rsid w:val="00446BF1"/>
    <w:rsid w:val="004473D0"/>
    <w:rsid w:val="004A0746"/>
    <w:rsid w:val="004C4B29"/>
    <w:rsid w:val="00532BE3"/>
    <w:rsid w:val="00550DA9"/>
    <w:rsid w:val="00551366"/>
    <w:rsid w:val="005A1791"/>
    <w:rsid w:val="005A3731"/>
    <w:rsid w:val="005B56D5"/>
    <w:rsid w:val="0060629F"/>
    <w:rsid w:val="00617BAF"/>
    <w:rsid w:val="006414A1"/>
    <w:rsid w:val="00643AB2"/>
    <w:rsid w:val="00667E8B"/>
    <w:rsid w:val="006749DB"/>
    <w:rsid w:val="006823B0"/>
    <w:rsid w:val="00685EFB"/>
    <w:rsid w:val="006A4A6E"/>
    <w:rsid w:val="0070090C"/>
    <w:rsid w:val="00701DF2"/>
    <w:rsid w:val="007146F8"/>
    <w:rsid w:val="00727DC7"/>
    <w:rsid w:val="007513B0"/>
    <w:rsid w:val="007518E2"/>
    <w:rsid w:val="00765BAC"/>
    <w:rsid w:val="00766BBF"/>
    <w:rsid w:val="00787746"/>
    <w:rsid w:val="007877B7"/>
    <w:rsid w:val="007D1A49"/>
    <w:rsid w:val="007F22CA"/>
    <w:rsid w:val="007F502E"/>
    <w:rsid w:val="008052E5"/>
    <w:rsid w:val="00830924"/>
    <w:rsid w:val="008311AB"/>
    <w:rsid w:val="0087083C"/>
    <w:rsid w:val="00876C7D"/>
    <w:rsid w:val="00880ADF"/>
    <w:rsid w:val="008B1BDC"/>
    <w:rsid w:val="008D7143"/>
    <w:rsid w:val="009163E7"/>
    <w:rsid w:val="00941C20"/>
    <w:rsid w:val="009510CB"/>
    <w:rsid w:val="009560FC"/>
    <w:rsid w:val="00977FA6"/>
    <w:rsid w:val="009866B7"/>
    <w:rsid w:val="0099020F"/>
    <w:rsid w:val="009B3C6A"/>
    <w:rsid w:val="009C671B"/>
    <w:rsid w:val="009F1362"/>
    <w:rsid w:val="00A07F45"/>
    <w:rsid w:val="00A13E4F"/>
    <w:rsid w:val="00AA2402"/>
    <w:rsid w:val="00AC4FB8"/>
    <w:rsid w:val="00AC5082"/>
    <w:rsid w:val="00AD33FD"/>
    <w:rsid w:val="00AE09C3"/>
    <w:rsid w:val="00B35E68"/>
    <w:rsid w:val="00B52283"/>
    <w:rsid w:val="00B638CD"/>
    <w:rsid w:val="00B83C44"/>
    <w:rsid w:val="00B850BA"/>
    <w:rsid w:val="00B85176"/>
    <w:rsid w:val="00BA3513"/>
    <w:rsid w:val="00BD3926"/>
    <w:rsid w:val="00BD744E"/>
    <w:rsid w:val="00BE44AE"/>
    <w:rsid w:val="00BF7624"/>
    <w:rsid w:val="00C4448F"/>
    <w:rsid w:val="00C5481F"/>
    <w:rsid w:val="00C70584"/>
    <w:rsid w:val="00C850CF"/>
    <w:rsid w:val="00C902B9"/>
    <w:rsid w:val="00CF78AB"/>
    <w:rsid w:val="00D05500"/>
    <w:rsid w:val="00D34810"/>
    <w:rsid w:val="00D403D2"/>
    <w:rsid w:val="00D9122E"/>
    <w:rsid w:val="00DA3BC7"/>
    <w:rsid w:val="00E25FD2"/>
    <w:rsid w:val="00E51BC2"/>
    <w:rsid w:val="00E51BD1"/>
    <w:rsid w:val="00E60104"/>
    <w:rsid w:val="00E67540"/>
    <w:rsid w:val="00E843AA"/>
    <w:rsid w:val="00EB2539"/>
    <w:rsid w:val="00EF01E3"/>
    <w:rsid w:val="00EF3480"/>
    <w:rsid w:val="00F36C19"/>
    <w:rsid w:val="00F41122"/>
    <w:rsid w:val="00F545BF"/>
    <w:rsid w:val="00F72198"/>
    <w:rsid w:val="00F73A31"/>
    <w:rsid w:val="00F9525D"/>
    <w:rsid w:val="00FB1733"/>
    <w:rsid w:val="00FB2932"/>
    <w:rsid w:val="00FC6CCC"/>
    <w:rsid w:val="00FD52C7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F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AF2"/>
    <w:pPr>
      <w:widowControl/>
      <w:tabs>
        <w:tab w:val="center" w:pos="4677"/>
        <w:tab w:val="right" w:pos="9355"/>
      </w:tabs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05AF2"/>
    <w:rPr>
      <w:rFonts w:asciiTheme="majorHAnsi" w:eastAsiaTheme="majorEastAsia" w:hAnsiTheme="majorHAnsi" w:cstheme="majorBidi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05AF2"/>
    <w:pPr>
      <w:widowControl/>
      <w:tabs>
        <w:tab w:val="center" w:pos="4677"/>
        <w:tab w:val="right" w:pos="9355"/>
      </w:tabs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5AF2"/>
    <w:rPr>
      <w:rFonts w:asciiTheme="majorHAnsi" w:eastAsiaTheme="majorEastAsia" w:hAnsiTheme="majorHAnsi" w:cstheme="majorBidi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205AF2"/>
    <w:pPr>
      <w:widowControl/>
      <w:spacing w:after="300"/>
      <w:contextualSpacing/>
    </w:pPr>
    <w:rPr>
      <w:rFonts w:ascii="Cambria" w:hAnsi="Cambria" w:cs="Times New Roman"/>
      <w:smallCaps/>
      <w:color w:val="auto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205AF2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a9">
    <w:name w:val="Body Text"/>
    <w:basedOn w:val="a"/>
    <w:link w:val="aa"/>
    <w:uiPriority w:val="99"/>
    <w:unhideWhenUsed/>
    <w:rsid w:val="00205AF2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205A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 Indent"/>
    <w:basedOn w:val="a9"/>
    <w:link w:val="ac"/>
    <w:semiHidden/>
    <w:unhideWhenUsed/>
    <w:rsid w:val="00205AF2"/>
    <w:pPr>
      <w:shd w:val="clear" w:color="auto" w:fill="auto"/>
      <w:suppressAutoHyphens/>
      <w:spacing w:after="120" w:line="276" w:lineRule="auto"/>
      <w:ind w:left="283"/>
      <w:jc w:val="left"/>
    </w:pPr>
    <w:rPr>
      <w:rFonts w:ascii="Cambria" w:eastAsia="Lucida Sans Unicode" w:hAnsi="Cambria"/>
      <w:sz w:val="24"/>
      <w:szCs w:val="24"/>
      <w:lang w:val="en-US" w:eastAsia="ar-SA" w:bidi="en-US"/>
    </w:rPr>
  </w:style>
  <w:style w:type="character" w:customStyle="1" w:styleId="ac">
    <w:name w:val="Основной текст с отступом Знак"/>
    <w:basedOn w:val="a0"/>
    <w:link w:val="ab"/>
    <w:semiHidden/>
    <w:rsid w:val="00205AF2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paragraph" w:styleId="ad">
    <w:name w:val="Balloon Text"/>
    <w:basedOn w:val="a"/>
    <w:link w:val="ae"/>
    <w:uiPriority w:val="99"/>
    <w:semiHidden/>
    <w:unhideWhenUsed/>
    <w:rsid w:val="00205AF2"/>
    <w:pPr>
      <w:widowControl/>
    </w:pPr>
    <w:rPr>
      <w:rFonts w:ascii="Segoe UI" w:eastAsiaTheme="majorEastAsia" w:hAnsi="Segoe UI" w:cs="Segoe UI"/>
      <w:color w:val="auto"/>
      <w:sz w:val="18"/>
      <w:szCs w:val="18"/>
      <w:lang w:val="en-US" w:eastAsia="en-US" w:bidi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05AF2"/>
    <w:rPr>
      <w:rFonts w:ascii="Segoe UI" w:eastAsiaTheme="majorEastAsia" w:hAnsi="Segoe UI" w:cs="Segoe UI"/>
      <w:sz w:val="18"/>
      <w:szCs w:val="18"/>
      <w:lang w:val="en-US" w:bidi="en-US"/>
    </w:rPr>
  </w:style>
  <w:style w:type="paragraph" w:styleId="af">
    <w:name w:val="List Paragraph"/>
    <w:basedOn w:val="a"/>
    <w:uiPriority w:val="34"/>
    <w:qFormat/>
    <w:rsid w:val="00205AF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205AF2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5AF2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f0">
    <w:name w:val="Колонтитул_"/>
    <w:basedOn w:val="a0"/>
    <w:link w:val="1"/>
    <w:uiPriority w:val="99"/>
    <w:locked/>
    <w:rsid w:val="00205AF2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Колонтитул1"/>
    <w:basedOn w:val="a"/>
    <w:link w:val="af0"/>
    <w:uiPriority w:val="99"/>
    <w:rsid w:val="00205AF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11">
    <w:name w:val="Основной текст (11)_"/>
    <w:basedOn w:val="a0"/>
    <w:link w:val="110"/>
    <w:uiPriority w:val="99"/>
    <w:locked/>
    <w:rsid w:val="00205AF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205AF2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character" w:customStyle="1" w:styleId="af1">
    <w:name w:val="Подпись к таблице_"/>
    <w:basedOn w:val="a0"/>
    <w:link w:val="10"/>
    <w:uiPriority w:val="99"/>
    <w:locked/>
    <w:rsid w:val="00205A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Подпись к таблице1"/>
    <w:basedOn w:val="a"/>
    <w:link w:val="af1"/>
    <w:uiPriority w:val="99"/>
    <w:rsid w:val="00205AF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Default">
    <w:name w:val="Default"/>
    <w:rsid w:val="00205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1"/>
    <w:uiPriority w:val="99"/>
    <w:locked/>
    <w:rsid w:val="00205AF2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05AF2"/>
    <w:pPr>
      <w:shd w:val="clear" w:color="auto" w:fill="FFFFFF"/>
      <w:spacing w:before="180" w:line="250" w:lineRule="exact"/>
      <w:jc w:val="both"/>
    </w:pPr>
    <w:rPr>
      <w:rFonts w:ascii="Times New Roman" w:eastAsiaTheme="minorHAnsi" w:hAnsi="Times New Roman" w:cs="Times New Roman"/>
      <w:color w:val="auto"/>
      <w:sz w:val="11"/>
      <w:szCs w:val="11"/>
      <w:lang w:eastAsia="en-US"/>
    </w:rPr>
  </w:style>
  <w:style w:type="character" w:customStyle="1" w:styleId="2Exact">
    <w:name w:val="Подпись к картинке (2) Exact"/>
    <w:basedOn w:val="a0"/>
    <w:link w:val="20"/>
    <w:uiPriority w:val="99"/>
    <w:locked/>
    <w:rsid w:val="00205AF2"/>
    <w:rPr>
      <w:rFonts w:ascii="Times New Roman" w:hAnsi="Times New Roman" w:cs="Times New Roman"/>
      <w:spacing w:val="2"/>
      <w:sz w:val="14"/>
      <w:szCs w:val="14"/>
      <w:shd w:val="clear" w:color="auto" w:fill="FFFFFF"/>
      <w:lang w:val="en-US"/>
    </w:rPr>
  </w:style>
  <w:style w:type="paragraph" w:customStyle="1" w:styleId="20">
    <w:name w:val="Подпись к картинке (2)"/>
    <w:basedOn w:val="a"/>
    <w:link w:val="2Exact"/>
    <w:uiPriority w:val="99"/>
    <w:rsid w:val="00205AF2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color w:val="auto"/>
      <w:spacing w:val="2"/>
      <w:sz w:val="14"/>
      <w:szCs w:val="14"/>
      <w:lang w:val="en-US" w:eastAsia="en-US"/>
    </w:rPr>
  </w:style>
  <w:style w:type="character" w:customStyle="1" w:styleId="12">
    <w:name w:val="Основной текст Знак1"/>
    <w:basedOn w:val="a0"/>
    <w:uiPriority w:val="99"/>
    <w:locked/>
    <w:rsid w:val="00205AF2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f2">
    <w:name w:val="Колонтитул"/>
    <w:basedOn w:val="af0"/>
    <w:uiPriority w:val="99"/>
    <w:rsid w:val="00205AF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f3">
    <w:name w:val="Подпись к таблице"/>
    <w:basedOn w:val="af1"/>
    <w:uiPriority w:val="99"/>
    <w:rsid w:val="00205AF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0pt">
    <w:name w:val="Основной текст + 10 pt"/>
    <w:aliases w:val="Полужирный2"/>
    <w:basedOn w:val="12"/>
    <w:uiPriority w:val="99"/>
    <w:rsid w:val="00205AF2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4pt">
    <w:name w:val="Основной текст + 4 pt"/>
    <w:basedOn w:val="12"/>
    <w:uiPriority w:val="99"/>
    <w:rsid w:val="00205AF2"/>
    <w:rPr>
      <w:rFonts w:ascii="Times New Roman" w:hAnsi="Times New Roman" w:cs="Times New Roman" w:hint="default"/>
      <w:sz w:val="8"/>
      <w:szCs w:val="8"/>
      <w:shd w:val="clear" w:color="auto" w:fill="FFFFFF"/>
    </w:rPr>
  </w:style>
  <w:style w:type="character" w:customStyle="1" w:styleId="13">
    <w:name w:val="Верхний колонтитул Знак1"/>
    <w:basedOn w:val="a0"/>
    <w:uiPriority w:val="99"/>
    <w:semiHidden/>
    <w:rsid w:val="00205AF2"/>
    <w:rPr>
      <w:rFonts w:ascii="Courier New" w:eastAsia="Times New Roman" w:hAnsi="Courier New" w:cs="Courier New" w:hint="default"/>
      <w:color w:val="000000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05AF2"/>
    <w:rPr>
      <w:rFonts w:ascii="Courier New" w:eastAsia="Times New Roman" w:hAnsi="Courier New" w:cs="Courier New" w:hint="default"/>
      <w:color w:val="000000"/>
      <w:sz w:val="24"/>
      <w:szCs w:val="24"/>
      <w:lang w:eastAsia="ru-RU"/>
    </w:rPr>
  </w:style>
  <w:style w:type="character" w:customStyle="1" w:styleId="15">
    <w:name w:val="Название Знак1"/>
    <w:basedOn w:val="a0"/>
    <w:uiPriority w:val="10"/>
    <w:rsid w:val="00205AF2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205AF2"/>
    <w:rPr>
      <w:rFonts w:ascii="Courier New" w:eastAsia="Times New Roman" w:hAnsi="Courier New" w:cs="Courier New" w:hint="default"/>
      <w:color w:val="000000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05AF2"/>
    <w:rPr>
      <w:rFonts w:ascii="Segoe UI" w:eastAsia="Times New Roman" w:hAnsi="Segoe UI" w:cs="Segoe UI" w:hint="default"/>
      <w:color w:val="000000"/>
      <w:sz w:val="18"/>
      <w:szCs w:val="18"/>
      <w:lang w:eastAsia="ru-RU"/>
    </w:rPr>
  </w:style>
  <w:style w:type="character" w:customStyle="1" w:styleId="af4">
    <w:name w:val="Цветовое выделение"/>
    <w:uiPriority w:val="99"/>
    <w:rsid w:val="00205AF2"/>
    <w:rPr>
      <w:b/>
      <w:bCs/>
      <w:color w:val="26282F"/>
    </w:rPr>
  </w:style>
  <w:style w:type="table" w:styleId="af5">
    <w:name w:val="Table Grid"/>
    <w:basedOn w:val="a1"/>
    <w:uiPriority w:val="59"/>
    <w:rsid w:val="0020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39"/>
    <w:rsid w:val="0020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F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AF2"/>
    <w:pPr>
      <w:widowControl/>
      <w:tabs>
        <w:tab w:val="center" w:pos="4677"/>
        <w:tab w:val="right" w:pos="9355"/>
      </w:tabs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05AF2"/>
    <w:rPr>
      <w:rFonts w:asciiTheme="majorHAnsi" w:eastAsiaTheme="majorEastAsia" w:hAnsiTheme="majorHAnsi" w:cstheme="majorBidi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05AF2"/>
    <w:pPr>
      <w:widowControl/>
      <w:tabs>
        <w:tab w:val="center" w:pos="4677"/>
        <w:tab w:val="right" w:pos="9355"/>
      </w:tabs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5AF2"/>
    <w:rPr>
      <w:rFonts w:asciiTheme="majorHAnsi" w:eastAsiaTheme="majorEastAsia" w:hAnsiTheme="majorHAnsi" w:cstheme="majorBidi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205AF2"/>
    <w:pPr>
      <w:widowControl/>
      <w:spacing w:after="300"/>
      <w:contextualSpacing/>
    </w:pPr>
    <w:rPr>
      <w:rFonts w:ascii="Cambria" w:hAnsi="Cambria" w:cs="Times New Roman"/>
      <w:smallCaps/>
      <w:color w:val="auto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205AF2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a9">
    <w:name w:val="Body Text"/>
    <w:basedOn w:val="a"/>
    <w:link w:val="aa"/>
    <w:uiPriority w:val="99"/>
    <w:unhideWhenUsed/>
    <w:rsid w:val="00205AF2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205A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 Indent"/>
    <w:basedOn w:val="a9"/>
    <w:link w:val="ac"/>
    <w:semiHidden/>
    <w:unhideWhenUsed/>
    <w:rsid w:val="00205AF2"/>
    <w:pPr>
      <w:shd w:val="clear" w:color="auto" w:fill="auto"/>
      <w:suppressAutoHyphens/>
      <w:spacing w:after="120" w:line="276" w:lineRule="auto"/>
      <w:ind w:left="283"/>
      <w:jc w:val="left"/>
    </w:pPr>
    <w:rPr>
      <w:rFonts w:ascii="Cambria" w:eastAsia="Lucida Sans Unicode" w:hAnsi="Cambria"/>
      <w:sz w:val="24"/>
      <w:szCs w:val="24"/>
      <w:lang w:val="en-US" w:eastAsia="ar-SA" w:bidi="en-US"/>
    </w:rPr>
  </w:style>
  <w:style w:type="character" w:customStyle="1" w:styleId="ac">
    <w:name w:val="Основной текст с отступом Знак"/>
    <w:basedOn w:val="a0"/>
    <w:link w:val="ab"/>
    <w:semiHidden/>
    <w:rsid w:val="00205AF2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paragraph" w:styleId="ad">
    <w:name w:val="Balloon Text"/>
    <w:basedOn w:val="a"/>
    <w:link w:val="ae"/>
    <w:uiPriority w:val="99"/>
    <w:semiHidden/>
    <w:unhideWhenUsed/>
    <w:rsid w:val="00205AF2"/>
    <w:pPr>
      <w:widowControl/>
    </w:pPr>
    <w:rPr>
      <w:rFonts w:ascii="Segoe UI" w:eastAsiaTheme="majorEastAsia" w:hAnsi="Segoe UI" w:cs="Segoe UI"/>
      <w:color w:val="auto"/>
      <w:sz w:val="18"/>
      <w:szCs w:val="18"/>
      <w:lang w:val="en-US" w:eastAsia="en-US" w:bidi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05AF2"/>
    <w:rPr>
      <w:rFonts w:ascii="Segoe UI" w:eastAsiaTheme="majorEastAsia" w:hAnsi="Segoe UI" w:cs="Segoe UI"/>
      <w:sz w:val="18"/>
      <w:szCs w:val="18"/>
      <w:lang w:val="en-US" w:bidi="en-US"/>
    </w:rPr>
  </w:style>
  <w:style w:type="paragraph" w:styleId="af">
    <w:name w:val="List Paragraph"/>
    <w:basedOn w:val="a"/>
    <w:uiPriority w:val="34"/>
    <w:qFormat/>
    <w:rsid w:val="00205AF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205AF2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5AF2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f0">
    <w:name w:val="Колонтитул_"/>
    <w:basedOn w:val="a0"/>
    <w:link w:val="1"/>
    <w:uiPriority w:val="99"/>
    <w:locked/>
    <w:rsid w:val="00205AF2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Колонтитул1"/>
    <w:basedOn w:val="a"/>
    <w:link w:val="af0"/>
    <w:uiPriority w:val="99"/>
    <w:rsid w:val="00205AF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11">
    <w:name w:val="Основной текст (11)_"/>
    <w:basedOn w:val="a0"/>
    <w:link w:val="110"/>
    <w:uiPriority w:val="99"/>
    <w:locked/>
    <w:rsid w:val="00205AF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205AF2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character" w:customStyle="1" w:styleId="af1">
    <w:name w:val="Подпись к таблице_"/>
    <w:basedOn w:val="a0"/>
    <w:link w:val="10"/>
    <w:uiPriority w:val="99"/>
    <w:locked/>
    <w:rsid w:val="00205A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Подпись к таблице1"/>
    <w:basedOn w:val="a"/>
    <w:link w:val="af1"/>
    <w:uiPriority w:val="99"/>
    <w:rsid w:val="00205AF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Default">
    <w:name w:val="Default"/>
    <w:rsid w:val="00205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1"/>
    <w:uiPriority w:val="99"/>
    <w:locked/>
    <w:rsid w:val="00205AF2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05AF2"/>
    <w:pPr>
      <w:shd w:val="clear" w:color="auto" w:fill="FFFFFF"/>
      <w:spacing w:before="180" w:line="250" w:lineRule="exact"/>
      <w:jc w:val="both"/>
    </w:pPr>
    <w:rPr>
      <w:rFonts w:ascii="Times New Roman" w:eastAsiaTheme="minorHAnsi" w:hAnsi="Times New Roman" w:cs="Times New Roman"/>
      <w:color w:val="auto"/>
      <w:sz w:val="11"/>
      <w:szCs w:val="11"/>
      <w:lang w:eastAsia="en-US"/>
    </w:rPr>
  </w:style>
  <w:style w:type="character" w:customStyle="1" w:styleId="2Exact">
    <w:name w:val="Подпись к картинке (2) Exact"/>
    <w:basedOn w:val="a0"/>
    <w:link w:val="20"/>
    <w:uiPriority w:val="99"/>
    <w:locked/>
    <w:rsid w:val="00205AF2"/>
    <w:rPr>
      <w:rFonts w:ascii="Times New Roman" w:hAnsi="Times New Roman" w:cs="Times New Roman"/>
      <w:spacing w:val="2"/>
      <w:sz w:val="14"/>
      <w:szCs w:val="14"/>
      <w:shd w:val="clear" w:color="auto" w:fill="FFFFFF"/>
      <w:lang w:val="en-US"/>
    </w:rPr>
  </w:style>
  <w:style w:type="paragraph" w:customStyle="1" w:styleId="20">
    <w:name w:val="Подпись к картинке (2)"/>
    <w:basedOn w:val="a"/>
    <w:link w:val="2Exact"/>
    <w:uiPriority w:val="99"/>
    <w:rsid w:val="00205AF2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color w:val="auto"/>
      <w:spacing w:val="2"/>
      <w:sz w:val="14"/>
      <w:szCs w:val="14"/>
      <w:lang w:val="en-US" w:eastAsia="en-US"/>
    </w:rPr>
  </w:style>
  <w:style w:type="character" w:customStyle="1" w:styleId="12">
    <w:name w:val="Основной текст Знак1"/>
    <w:basedOn w:val="a0"/>
    <w:uiPriority w:val="99"/>
    <w:locked/>
    <w:rsid w:val="00205AF2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f2">
    <w:name w:val="Колонтитул"/>
    <w:basedOn w:val="af0"/>
    <w:uiPriority w:val="99"/>
    <w:rsid w:val="00205AF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f3">
    <w:name w:val="Подпись к таблице"/>
    <w:basedOn w:val="af1"/>
    <w:uiPriority w:val="99"/>
    <w:rsid w:val="00205AF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0pt">
    <w:name w:val="Основной текст + 10 pt"/>
    <w:aliases w:val="Полужирный2"/>
    <w:basedOn w:val="12"/>
    <w:uiPriority w:val="99"/>
    <w:rsid w:val="00205AF2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4pt">
    <w:name w:val="Основной текст + 4 pt"/>
    <w:basedOn w:val="12"/>
    <w:uiPriority w:val="99"/>
    <w:rsid w:val="00205AF2"/>
    <w:rPr>
      <w:rFonts w:ascii="Times New Roman" w:hAnsi="Times New Roman" w:cs="Times New Roman" w:hint="default"/>
      <w:sz w:val="8"/>
      <w:szCs w:val="8"/>
      <w:shd w:val="clear" w:color="auto" w:fill="FFFFFF"/>
    </w:rPr>
  </w:style>
  <w:style w:type="character" w:customStyle="1" w:styleId="13">
    <w:name w:val="Верхний колонтитул Знак1"/>
    <w:basedOn w:val="a0"/>
    <w:uiPriority w:val="99"/>
    <w:semiHidden/>
    <w:rsid w:val="00205AF2"/>
    <w:rPr>
      <w:rFonts w:ascii="Courier New" w:eastAsia="Times New Roman" w:hAnsi="Courier New" w:cs="Courier New" w:hint="default"/>
      <w:color w:val="000000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05AF2"/>
    <w:rPr>
      <w:rFonts w:ascii="Courier New" w:eastAsia="Times New Roman" w:hAnsi="Courier New" w:cs="Courier New" w:hint="default"/>
      <w:color w:val="000000"/>
      <w:sz w:val="24"/>
      <w:szCs w:val="24"/>
      <w:lang w:eastAsia="ru-RU"/>
    </w:rPr>
  </w:style>
  <w:style w:type="character" w:customStyle="1" w:styleId="15">
    <w:name w:val="Название Знак1"/>
    <w:basedOn w:val="a0"/>
    <w:uiPriority w:val="10"/>
    <w:rsid w:val="00205AF2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205AF2"/>
    <w:rPr>
      <w:rFonts w:ascii="Courier New" w:eastAsia="Times New Roman" w:hAnsi="Courier New" w:cs="Courier New" w:hint="default"/>
      <w:color w:val="000000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05AF2"/>
    <w:rPr>
      <w:rFonts w:ascii="Segoe UI" w:eastAsia="Times New Roman" w:hAnsi="Segoe UI" w:cs="Segoe UI" w:hint="default"/>
      <w:color w:val="000000"/>
      <w:sz w:val="18"/>
      <w:szCs w:val="18"/>
      <w:lang w:eastAsia="ru-RU"/>
    </w:rPr>
  </w:style>
  <w:style w:type="character" w:customStyle="1" w:styleId="af4">
    <w:name w:val="Цветовое выделение"/>
    <w:uiPriority w:val="99"/>
    <w:rsid w:val="00205AF2"/>
    <w:rPr>
      <w:b/>
      <w:bCs/>
      <w:color w:val="26282F"/>
    </w:rPr>
  </w:style>
  <w:style w:type="table" w:styleId="af5">
    <w:name w:val="Table Grid"/>
    <w:basedOn w:val="a1"/>
    <w:uiPriority w:val="59"/>
    <w:rsid w:val="0020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39"/>
    <w:rsid w:val="0020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178405/1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649A6-0165-4409-9938-74CD5A3D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Тоня</cp:lastModifiedBy>
  <cp:revision>12</cp:revision>
  <cp:lastPrinted>2020-09-03T06:28:00Z</cp:lastPrinted>
  <dcterms:created xsi:type="dcterms:W3CDTF">2023-03-13T01:59:00Z</dcterms:created>
  <dcterms:modified xsi:type="dcterms:W3CDTF">2023-03-14T11:09:00Z</dcterms:modified>
</cp:coreProperties>
</file>