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06" w:rsidRPr="00E8677B" w:rsidRDefault="00E8677B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8677B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E8677B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  <w:bookmarkStart w:id="0" w:name="_GoBack"/>
      <w:bookmarkEnd w:id="0"/>
    </w:p>
    <w:p w:rsidR="00F05E67" w:rsidRDefault="0040461B" w:rsidP="00F0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CA3AF1" w:rsidRPr="00E8677B" w:rsidRDefault="00265A8E" w:rsidP="00D87832">
      <w:pPr>
        <w:pStyle w:val="ad"/>
        <w:shd w:val="clear" w:color="auto" w:fill="FFFFFF"/>
        <w:spacing w:before="0" w:beforeAutospacing="0" w:after="0" w:afterAutospacing="0"/>
        <w:jc w:val="center"/>
        <w:textAlignment w:val="baseline"/>
      </w:pPr>
      <w:hyperlink r:id="rId7" w:tgtFrame="_blank" w:history="1">
        <w:r w:rsidR="00D87832" w:rsidRPr="00E8677B">
          <w:rPr>
            <w:rStyle w:val="ae"/>
            <w:rFonts w:eastAsia="Calibri"/>
            <w:b/>
            <w:color w:val="auto"/>
            <w:u w:val="none"/>
            <w:bdr w:val="none" w:sz="0" w:space="0" w:color="auto" w:frame="1"/>
          </w:rPr>
          <w:t>13.01.10 Электромонтёр по ремонту и обслуживанию электрооборудования (по отраслям)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108"/>
        <w:gridCol w:w="1579"/>
        <w:gridCol w:w="1619"/>
        <w:gridCol w:w="102"/>
        <w:gridCol w:w="3221"/>
        <w:gridCol w:w="1896"/>
        <w:gridCol w:w="3142"/>
      </w:tblGrid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246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3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3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Беседа и инструктажи в группах: «ПДД», «Пожарная безопасность», «Правила поведения в случае террористической угрозы», «Правила поведения на ж.д. путях»</w:t>
            </w:r>
          </w:p>
        </w:tc>
        <w:tc>
          <w:tcPr>
            <w:tcW w:w="479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3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1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 (председатель ППО)</w:t>
            </w:r>
            <w:bookmarkEnd w:id="1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46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E13199">
        <w:tc>
          <w:tcPr>
            <w:tcW w:w="248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246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«Пусть будет теплой осень жизни», посвящ. Дню пожилых людей</w:t>
            </w:r>
          </w:p>
        </w:tc>
        <w:tc>
          <w:tcPr>
            <w:tcW w:w="479" w:type="pct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3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 - зал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Зам.поУМР,  педагог-организатор, кл.рук. гр.</w:t>
            </w:r>
            <w:r w:rsidR="008C013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631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479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11482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 канал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479" w:type="pct"/>
            <w:shd w:val="clear" w:color="auto" w:fill="auto"/>
          </w:tcPr>
          <w:p w:rsidR="00D07342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D07342" w:rsidRDefault="00D07342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D07342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3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1482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6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фотографий «Рабочие руки отца»</w:t>
            </w:r>
          </w:p>
        </w:tc>
        <w:tc>
          <w:tcPr>
            <w:tcW w:w="479" w:type="pct"/>
            <w:shd w:val="clear" w:color="auto" w:fill="auto"/>
          </w:tcPr>
          <w:p w:rsidR="00D0734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D07342" w:rsidRPr="00DC53C8" w:rsidRDefault="00D07342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</w:t>
            </w:r>
            <w:r w:rsidR="00114822">
              <w:rPr>
                <w:rFonts w:ascii="Times New Roman" w:hAnsi="Times New Roman"/>
                <w:iCs/>
                <w:sz w:val="24"/>
              </w:rPr>
              <w:t>Ключевые дела ПОО</w:t>
            </w:r>
            <w:r>
              <w:rPr>
                <w:rFonts w:ascii="Times New Roman" w:hAnsi="Times New Roman"/>
                <w:iCs/>
                <w:sz w:val="24"/>
              </w:rPr>
              <w:t>»</w:t>
            </w:r>
            <w:r w:rsidR="00114822">
              <w:rPr>
                <w:rFonts w:ascii="Times New Roman" w:hAnsi="Times New Roman"/>
                <w:iCs/>
                <w:sz w:val="24"/>
              </w:rPr>
              <w:t>, «Профессиональный выбор»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шоу-программа</w:t>
            </w: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культурного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развития им.В.Приемыхова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Педагог-организатор</w:t>
            </w:r>
          </w:p>
        </w:tc>
        <w:tc>
          <w:tcPr>
            <w:tcW w:w="575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D07342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самоуправление», </w:t>
            </w:r>
          </w:p>
          <w:p w:rsidR="00D07342" w:rsidRPr="001637C3" w:rsidRDefault="00D07342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7618C7" w:rsidRPr="00DC53C8" w:rsidTr="00E13199">
        <w:tc>
          <w:tcPr>
            <w:tcW w:w="248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246" w:type="pct"/>
            <w:shd w:val="clear" w:color="auto" w:fill="auto"/>
          </w:tcPr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479" w:type="pct"/>
            <w:shd w:val="clear" w:color="auto" w:fill="auto"/>
          </w:tcPr>
          <w:p w:rsidR="007618C7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7618C7" w:rsidRPr="00DC53C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3" w:type="pct"/>
          </w:tcPr>
          <w:p w:rsidR="007618C7" w:rsidRPr="00DC53C8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E13199">
        <w:tc>
          <w:tcPr>
            <w:tcW w:w="248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</w:t>
            </w:r>
            <w:r w:rsidR="007618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6" w:type="pct"/>
            <w:shd w:val="clear" w:color="auto" w:fill="auto"/>
          </w:tcPr>
          <w:p w:rsidR="00166470" w:rsidRPr="007654BE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479" w:type="pct"/>
            <w:shd w:val="clear" w:color="auto" w:fill="auto"/>
          </w:tcPr>
          <w:p w:rsidR="00166470" w:rsidRDefault="007618C7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Pr="00DC53C8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3" w:type="pct"/>
          </w:tcPr>
          <w:p w:rsidR="00166470" w:rsidRPr="00DC53C8" w:rsidRDefault="00166470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Педагог-организатор, преподаватель истории,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физкультуры.</w:t>
            </w:r>
          </w:p>
        </w:tc>
        <w:tc>
          <w:tcPr>
            <w:tcW w:w="575" w:type="pct"/>
          </w:tcPr>
          <w:p w:rsidR="00D07342" w:rsidRDefault="00A04F9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</w:t>
            </w:r>
            <w:r w:rsidR="00DE7E5A">
              <w:rPr>
                <w:rFonts w:ascii="Times New Roman" w:hAnsi="Times New Roman"/>
                <w:iCs/>
                <w:sz w:val="24"/>
              </w:rPr>
              <w:t>, ЛР 7, ЛР 5, ЛР 8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166470" w:rsidRPr="00DC53C8" w:rsidTr="00E13199">
        <w:tc>
          <w:tcPr>
            <w:tcW w:w="248" w:type="pct"/>
            <w:shd w:val="clear" w:color="auto" w:fill="auto"/>
          </w:tcPr>
          <w:p w:rsidR="00166470" w:rsidRP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6" w:type="pct"/>
            <w:shd w:val="clear" w:color="auto" w:fill="auto"/>
          </w:tcPr>
          <w:p w:rsidR="00166470" w:rsidRPr="007654BE" w:rsidRDefault="007618C7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Мы едины, мы-одна страна» Работа с интерактивной картой Ж.Н. Критарова</w:t>
            </w:r>
          </w:p>
        </w:tc>
        <w:tc>
          <w:tcPr>
            <w:tcW w:w="479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66470" w:rsidRDefault="00166470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66470" w:rsidRDefault="00166470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166470" w:rsidRDefault="00166470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166470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246" w:type="pct"/>
            <w:shd w:val="clear" w:color="auto" w:fill="auto"/>
          </w:tcPr>
          <w:p w:rsidR="00D07342" w:rsidRDefault="00D07342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835E28" w:rsidRPr="007654BE" w:rsidRDefault="00835E2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835E28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835E28" w:rsidRPr="001637C3" w:rsidRDefault="00835E2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1637C3" w:rsidRDefault="00D07342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  <w:r w:rsidR="00835E28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6" w:type="pct"/>
            <w:shd w:val="clear" w:color="auto" w:fill="auto"/>
          </w:tcPr>
          <w:p w:rsidR="00835E28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чтецов «</w:t>
            </w:r>
            <w:r w:rsidR="00166470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</w:t>
            </w:r>
            <w:r w:rsidR="00835E28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ачало всему- Мама</w:t>
            </w:r>
          </w:p>
          <w:p w:rsidR="008C0138" w:rsidRPr="00166470" w:rsidRDefault="008C013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shd w:val="clear" w:color="auto" w:fill="auto"/>
          </w:tcPr>
          <w:p w:rsidR="00D07342" w:rsidRPr="001637C3" w:rsidRDefault="00D07342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ED3F7E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Педагог-организатор, кл.рук. гр_____</w:t>
            </w:r>
          </w:p>
        </w:tc>
        <w:tc>
          <w:tcPr>
            <w:tcW w:w="575" w:type="pct"/>
          </w:tcPr>
          <w:p w:rsidR="00D07342" w:rsidRPr="00DC53C8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166470" w:rsidRPr="00DC53C8" w:rsidTr="00E13199">
        <w:tc>
          <w:tcPr>
            <w:tcW w:w="248" w:type="pct"/>
            <w:shd w:val="clear" w:color="auto" w:fill="auto"/>
          </w:tcPr>
          <w:p w:rsidR="00166470" w:rsidRDefault="00166470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6" w:type="pct"/>
            <w:shd w:val="clear" w:color="auto" w:fill="auto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479" w:type="pct"/>
            <w:shd w:val="clear" w:color="auto" w:fill="auto"/>
          </w:tcPr>
          <w:p w:rsidR="00166470" w:rsidRDefault="00166470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66470" w:rsidRDefault="00166470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166470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166470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3" w:type="pct"/>
          </w:tcPr>
          <w:p w:rsidR="00166470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ED3F7E" w:rsidRPr="00DC53C8" w:rsidTr="00E13199">
        <w:tc>
          <w:tcPr>
            <w:tcW w:w="248" w:type="pct"/>
            <w:shd w:val="clear" w:color="auto" w:fill="auto"/>
          </w:tcPr>
          <w:p w:rsidR="00ED3F7E" w:rsidRDefault="00ED3F7E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46" w:type="pct"/>
            <w:shd w:val="clear" w:color="auto" w:fill="auto"/>
          </w:tcPr>
          <w:p w:rsidR="00ED3F7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</w:t>
            </w:r>
            <w:r w:rsidR="00ED3F7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Государственные символы своей страны (лекция)</w:t>
            </w:r>
          </w:p>
        </w:tc>
        <w:tc>
          <w:tcPr>
            <w:tcW w:w="479" w:type="pct"/>
            <w:shd w:val="clear" w:color="auto" w:fill="auto"/>
          </w:tcPr>
          <w:p w:rsidR="00ED3F7E" w:rsidRDefault="00ED3F7E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ED3F7E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ED3F7E" w:rsidRDefault="00ED3F7E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ED3F7E" w:rsidRDefault="00ED3F7E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3" w:type="pct"/>
          </w:tcPr>
          <w:p w:rsidR="00ED3F7E" w:rsidRPr="00DC53C8" w:rsidRDefault="00ED3F7E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D07342" w:rsidRPr="00DC53C8" w:rsidTr="00E13199">
        <w:tc>
          <w:tcPr>
            <w:tcW w:w="248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246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479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9048D" w:rsidRPr="001637C3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ПредседательППО</w:t>
            </w:r>
          </w:p>
        </w:tc>
        <w:tc>
          <w:tcPr>
            <w:tcW w:w="575" w:type="pct"/>
          </w:tcPr>
          <w:p w:rsidR="00A04F9D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D07342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7654BE" w:rsidRDefault="00D07342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9D3BA5">
              <w:rPr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E7E5A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342" w:rsidRDefault="00D07342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801A5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631E0F" w:rsidRDefault="0079048D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="008801A5"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«Служение – выбор 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жизненного пути» (групповая дискуссия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lastRenderedPageBreak/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АМФЦПК, конф.зал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Федерации. Квэст</w:t>
            </w:r>
            <w:r w:rsidR="0079048D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79048D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Pr="00DC53C8" w:rsidRDefault="0079048D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E13199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E1319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  <w:r w:rsidRPr="00E1319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E13199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13199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Мастер, кл.рук.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79048D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Pr="007654BE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48D" w:rsidRDefault="009B793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8D" w:rsidRDefault="0079048D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32" w:rsidRDefault="009B7932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79048D" w:rsidRPr="00DC53C8" w:rsidRDefault="0079048D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8801A5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9D3BA5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7654BE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A5" w:rsidRPr="001637C3" w:rsidRDefault="008801A5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DC53C8" w:rsidRDefault="008801A5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1637C3" w:rsidRDefault="008801A5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8801A5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A5" w:rsidRPr="007654BE" w:rsidRDefault="008801A5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E77007" w:rsidRPr="007654BE" w:rsidRDefault="00E77007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E1319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  <w:r w:rsidR="00E13199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E13199" w:rsidRPr="00470475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Круглый стол «Электричество на службе человека»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13199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групп 531, 511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День всех влюбленных. Конкурс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«Идеальная пара»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Армейский квэст.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E77007" w:rsidRDefault="00E77007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AA5312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AA5312" w:rsidRPr="00DC53C8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="00E77007"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9D3BA5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космонавтики. Космический квэст.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>Конкурс студенческих интернет - СМИ «Кем быть в эпоху цифровизации?»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312" w:rsidRDefault="00AA5312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E77007" w:rsidRPr="007654BE" w:rsidRDefault="00E77007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E3CF1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  <w:p w:rsidR="00AA5312" w:rsidRPr="007654BE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AA5312" w:rsidRPr="001637C3" w:rsidRDefault="00AA531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E77007" w:rsidRPr="00C362A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E77007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7654BE" w:rsidRDefault="00E77007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D04BFC" w:rsidRDefault="002F7D71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E77007" w:rsidRPr="00DC53C8" w:rsidTr="00E13199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3E1287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7654BE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007" w:rsidRPr="001637C3" w:rsidRDefault="00E7700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Pr="00DC53C8" w:rsidRDefault="00E77007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07" w:rsidRDefault="00E77007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E77007" w:rsidRPr="001637C3" w:rsidRDefault="00E77007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8E" w:rsidRDefault="00265A8E" w:rsidP="00F046B1">
      <w:pPr>
        <w:spacing w:after="0" w:line="240" w:lineRule="auto"/>
      </w:pPr>
      <w:r>
        <w:separator/>
      </w:r>
    </w:p>
  </w:endnote>
  <w:endnote w:type="continuationSeparator" w:id="0">
    <w:p w:rsidR="00265A8E" w:rsidRDefault="00265A8E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8E" w:rsidRDefault="00265A8E" w:rsidP="00F046B1">
      <w:pPr>
        <w:spacing w:after="0" w:line="240" w:lineRule="auto"/>
      </w:pPr>
      <w:r>
        <w:separator/>
      </w:r>
    </w:p>
  </w:footnote>
  <w:footnote w:type="continuationSeparator" w:id="0">
    <w:p w:rsidR="00265A8E" w:rsidRDefault="00265A8E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E6ACA"/>
    <w:rsid w:val="000F067E"/>
    <w:rsid w:val="00114822"/>
    <w:rsid w:val="0013051D"/>
    <w:rsid w:val="00144E75"/>
    <w:rsid w:val="0015443D"/>
    <w:rsid w:val="00166470"/>
    <w:rsid w:val="001D099B"/>
    <w:rsid w:val="001E5921"/>
    <w:rsid w:val="00265A8E"/>
    <w:rsid w:val="00295F4A"/>
    <w:rsid w:val="002A5E11"/>
    <w:rsid w:val="002E27A0"/>
    <w:rsid w:val="002F7D71"/>
    <w:rsid w:val="00332ABF"/>
    <w:rsid w:val="00356F13"/>
    <w:rsid w:val="00366C1A"/>
    <w:rsid w:val="00391876"/>
    <w:rsid w:val="003A555B"/>
    <w:rsid w:val="0040461B"/>
    <w:rsid w:val="00405D06"/>
    <w:rsid w:val="004238BC"/>
    <w:rsid w:val="004417E5"/>
    <w:rsid w:val="00475CDB"/>
    <w:rsid w:val="004808A9"/>
    <w:rsid w:val="00490092"/>
    <w:rsid w:val="004C5084"/>
    <w:rsid w:val="004C5D77"/>
    <w:rsid w:val="004C7D24"/>
    <w:rsid w:val="00526CA9"/>
    <w:rsid w:val="00545B29"/>
    <w:rsid w:val="005523A4"/>
    <w:rsid w:val="005673FD"/>
    <w:rsid w:val="005B35CD"/>
    <w:rsid w:val="005C6291"/>
    <w:rsid w:val="005D7207"/>
    <w:rsid w:val="00610718"/>
    <w:rsid w:val="00613116"/>
    <w:rsid w:val="006311B0"/>
    <w:rsid w:val="0066536E"/>
    <w:rsid w:val="00675C37"/>
    <w:rsid w:val="00681A48"/>
    <w:rsid w:val="006A1C4F"/>
    <w:rsid w:val="006A579D"/>
    <w:rsid w:val="006E2DFD"/>
    <w:rsid w:val="006F157A"/>
    <w:rsid w:val="0070100A"/>
    <w:rsid w:val="007421E2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B4EB2"/>
    <w:rsid w:val="009B793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B313EE"/>
    <w:rsid w:val="00B42E1D"/>
    <w:rsid w:val="00BA46B1"/>
    <w:rsid w:val="00BC1F3C"/>
    <w:rsid w:val="00BC32C9"/>
    <w:rsid w:val="00BC341F"/>
    <w:rsid w:val="00BC595C"/>
    <w:rsid w:val="00BD6E3D"/>
    <w:rsid w:val="00BF7CE1"/>
    <w:rsid w:val="00C35031"/>
    <w:rsid w:val="00C362A7"/>
    <w:rsid w:val="00C47B7A"/>
    <w:rsid w:val="00C548E2"/>
    <w:rsid w:val="00C63B2A"/>
    <w:rsid w:val="00CA3AF1"/>
    <w:rsid w:val="00CB76AF"/>
    <w:rsid w:val="00CC3372"/>
    <w:rsid w:val="00D07342"/>
    <w:rsid w:val="00D87832"/>
    <w:rsid w:val="00DB48AE"/>
    <w:rsid w:val="00DE77FC"/>
    <w:rsid w:val="00DE7E5A"/>
    <w:rsid w:val="00DF603E"/>
    <w:rsid w:val="00E13199"/>
    <w:rsid w:val="00E33666"/>
    <w:rsid w:val="00E55B9D"/>
    <w:rsid w:val="00E706EE"/>
    <w:rsid w:val="00E77007"/>
    <w:rsid w:val="00E8677B"/>
    <w:rsid w:val="00ED3F7E"/>
    <w:rsid w:val="00F03714"/>
    <w:rsid w:val="00F046B1"/>
    <w:rsid w:val="00F05E67"/>
    <w:rsid w:val="00F30721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F3927"/>
  <w15:docId w15:val="{639EAFEB-23D0-4B21-85C7-F596E2E8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D878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D878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ksl28.ru/?page_id=127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AA83-03E7-4BA4-BC34-FA3332C0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Плешивых АН</cp:lastModifiedBy>
  <cp:revision>30</cp:revision>
  <cp:lastPrinted>2022-03-23T00:33:00Z</cp:lastPrinted>
  <dcterms:created xsi:type="dcterms:W3CDTF">2021-06-07T02:21:00Z</dcterms:created>
  <dcterms:modified xsi:type="dcterms:W3CDTF">2023-03-17T00:09:00Z</dcterms:modified>
</cp:coreProperties>
</file>