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C8" w:rsidRDefault="00B772C8" w:rsidP="00B772C8">
      <w:pPr>
        <w:widowControl/>
        <w:spacing w:line="360" w:lineRule="auto"/>
        <w:rPr>
          <w:rFonts w:ascii="Calibri" w:eastAsia="Times New Roman" w:hAnsi="Calibri" w:cs="Times New Roman"/>
          <w:b/>
          <w:color w:val="auto"/>
        </w:rPr>
      </w:pPr>
    </w:p>
    <w:p w:rsidR="00F86467" w:rsidRPr="00F86467" w:rsidRDefault="00D93934" w:rsidP="00B772C8">
      <w:pPr>
        <w:widowControl/>
        <w:spacing w:line="360" w:lineRule="auto"/>
        <w:rPr>
          <w:rFonts w:ascii="Calibri" w:eastAsia="Times New Roman" w:hAnsi="Calibri" w:cs="Times New Roman"/>
          <w:b/>
          <w:color w:val="auto"/>
        </w:rPr>
      </w:pPr>
      <w:r>
        <w:rPr>
          <w:rFonts w:ascii="Calibri" w:eastAsia="Times New Roman" w:hAnsi="Calibri" w:cs="Times New Roman"/>
          <w:b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515.9pt">
            <v:imagedata r:id="rId7" o:title=""/>
          </v:shape>
        </w:pict>
      </w:r>
    </w:p>
    <w:p w:rsidR="00F86467" w:rsidRPr="00F86467" w:rsidRDefault="00F86467" w:rsidP="00F86467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F86467" w:rsidRPr="00F86467" w:rsidRDefault="00F86467" w:rsidP="00F86467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F86467" w:rsidP="00F86467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</w:p>
    <w:p w:rsidR="00F86467" w:rsidRPr="00F86467" w:rsidRDefault="00B772C8" w:rsidP="00B772C8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2022 год</w:t>
      </w:r>
    </w:p>
    <w:p w:rsidR="00F86467" w:rsidRPr="00F86467" w:rsidRDefault="00F86467" w:rsidP="00F86467">
      <w:pPr>
        <w:widowControl/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:rsidR="00FD3C1D" w:rsidRPr="001F6BF7" w:rsidRDefault="00FD3C1D" w:rsidP="00F86467">
      <w:pPr>
        <w:pStyle w:val="14"/>
        <w:keepNext/>
        <w:keepLines/>
        <w:shd w:val="clear" w:color="auto" w:fill="auto"/>
        <w:spacing w:after="0" w:line="360" w:lineRule="auto"/>
        <w:jc w:val="left"/>
        <w:rPr>
          <w:sz w:val="32"/>
          <w:szCs w:val="32"/>
        </w:rPr>
        <w:sectPr w:rsidR="00FD3C1D" w:rsidRPr="001F6BF7" w:rsidSect="000751A7">
          <w:footerReference w:type="default" r:id="rId8"/>
          <w:type w:val="nextColumn"/>
          <w:pgSz w:w="11909" w:h="16838" w:code="9"/>
          <w:pgMar w:top="0" w:right="1418" w:bottom="1134" w:left="851" w:header="0" w:footer="6" w:gutter="0"/>
          <w:cols w:space="720"/>
          <w:noEndnote/>
          <w:docGrid w:linePitch="360"/>
        </w:sectPr>
      </w:pPr>
      <w:bookmarkStart w:id="0" w:name="bookmark2"/>
    </w:p>
    <w:bookmarkEnd w:id="0"/>
    <w:p w:rsidR="00FD3C1D" w:rsidRPr="007F683A" w:rsidRDefault="00F86467" w:rsidP="00B772C8">
      <w:pPr>
        <w:pStyle w:val="51"/>
        <w:shd w:val="clear" w:color="auto" w:fill="auto"/>
        <w:tabs>
          <w:tab w:val="left" w:pos="399"/>
        </w:tabs>
        <w:spacing w:after="0" w:line="360" w:lineRule="auto"/>
        <w:ind w:firstLine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>1.ОБЩИЕ ПОЛОЖЕНИЯ</w:t>
      </w:r>
    </w:p>
    <w:p w:rsidR="00FD3C1D" w:rsidRPr="00D93934" w:rsidRDefault="00FD3C1D" w:rsidP="007529A5">
      <w:pPr>
        <w:pStyle w:val="51"/>
        <w:shd w:val="clear" w:color="auto" w:fill="auto"/>
        <w:tabs>
          <w:tab w:val="left" w:pos="399"/>
        </w:tabs>
        <w:spacing w:after="0" w:line="360" w:lineRule="auto"/>
        <w:ind w:left="380" w:firstLine="0"/>
        <w:jc w:val="center"/>
        <w:rPr>
          <w:b/>
          <w:sz w:val="28"/>
          <w:szCs w:val="28"/>
        </w:rPr>
      </w:pPr>
      <w:r w:rsidRPr="00D93934">
        <w:rPr>
          <w:b/>
          <w:sz w:val="28"/>
          <w:szCs w:val="28"/>
        </w:rPr>
        <w:t>Нормативно-правовые основы разработки основной профессиональной образовательной программы</w:t>
      </w:r>
    </w:p>
    <w:p w:rsidR="00D93934" w:rsidRPr="006D2DD8" w:rsidRDefault="00D93934" w:rsidP="00D939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Программа подготовки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квалифицированных рабочих, служащих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08.01.07 Мастер общестроительных работ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обучающихся и выпускников. </w:t>
      </w:r>
    </w:p>
    <w:p w:rsidR="00D93934" w:rsidRPr="006D2DD8" w:rsidRDefault="00D93934" w:rsidP="00D939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Нормативную правовую основу разработки программы подготовки квалифицированных рабочих, служащих составляют:</w:t>
      </w:r>
    </w:p>
    <w:p w:rsidR="00D93934" w:rsidRPr="006D2DD8" w:rsidRDefault="00D93934" w:rsidP="00D93934">
      <w:pPr>
        <w:ind w:right="9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-федеральный закон от 29 декабря 2012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года</w:t>
      </w: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№ 273-ФЗ «Об образовании в Российской Федерации»;</w:t>
      </w:r>
    </w:p>
    <w:p w:rsidR="00D93934" w:rsidRPr="006D2DD8" w:rsidRDefault="00D93934" w:rsidP="00D93934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-федеральный государственный образовательный стандарт по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профессии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08.01.07 Мастер общестроительных работ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утвержденного приказом Министерства образования и науки Российской Федерации от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13 марта 2018 года № 178;</w:t>
      </w:r>
    </w:p>
    <w:p w:rsidR="00D93934" w:rsidRPr="006D2DD8" w:rsidRDefault="00D93934" w:rsidP="00D93934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-федеральный государственный образовательный стандарт среднего общего образования, реализуемого в пределах ОПОП с учётом профиля получаемого профессионального образования, утверждённого приказом Министерства образования и науки Российской Федерации от 17 мая 2012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года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№ 413;</w:t>
      </w:r>
    </w:p>
    <w:p w:rsidR="00D93934" w:rsidRPr="006D2DD8" w:rsidRDefault="00D93934" w:rsidP="00D93934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-приказ Министерства образования и науки Россий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ской Федерации от 14 июня 2013 года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D93934" w:rsidRPr="006D2DD8" w:rsidRDefault="00D93934" w:rsidP="00D93934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-приказ Министерства науки и высшего образования РФ и Министерства пр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освещения РФ от 5 августа 2020 года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№885/390 «О практической подготовке обучающихся»;</w:t>
      </w:r>
    </w:p>
    <w:p w:rsidR="00D93934" w:rsidRPr="006D2DD8" w:rsidRDefault="00D93934" w:rsidP="00D93934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 приказ Министерства образования и науки Российско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й Федерации от 16 августа 2013 года</w:t>
      </w:r>
      <w:r w:rsidRPr="006D2DD8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№968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D93934" w:rsidRPr="006D2DD8" w:rsidRDefault="00D93934" w:rsidP="00D93934">
      <w:pPr>
        <w:tabs>
          <w:tab w:val="left" w:pos="466"/>
        </w:tabs>
        <w:spacing w:before="5"/>
        <w:ind w:left="104" w:right="9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-методические документы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Министерства просвещения</w:t>
      </w:r>
      <w:r w:rsidRPr="006D2DD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России. </w:t>
      </w:r>
    </w:p>
    <w:p w:rsidR="00FD3C1D" w:rsidRPr="00D93934" w:rsidRDefault="00FD3C1D" w:rsidP="007529A5">
      <w:pPr>
        <w:pStyle w:val="51"/>
        <w:shd w:val="clear" w:color="auto" w:fill="auto"/>
        <w:tabs>
          <w:tab w:val="left" w:pos="1186"/>
        </w:tabs>
        <w:spacing w:after="0" w:line="360" w:lineRule="auto"/>
        <w:ind w:left="740" w:firstLine="0"/>
        <w:jc w:val="center"/>
        <w:rPr>
          <w:b/>
          <w:sz w:val="28"/>
          <w:szCs w:val="28"/>
        </w:rPr>
      </w:pPr>
      <w:r w:rsidRPr="00D93934">
        <w:rPr>
          <w:b/>
          <w:sz w:val="28"/>
          <w:szCs w:val="28"/>
        </w:rPr>
        <w:t>Нормативный срок освоения программы</w:t>
      </w:r>
    </w:p>
    <w:p w:rsidR="00FD3C1D" w:rsidRPr="00E72085" w:rsidRDefault="00FD3C1D" w:rsidP="00B772C8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 w:rsidRPr="00E72085">
        <w:rPr>
          <w:sz w:val="28"/>
          <w:szCs w:val="28"/>
        </w:rPr>
        <w:t>Нормативный срок освоения программы подготовки по профессии СПО технического профиля 08.01.07 Мастер общестроительных работ</w:t>
      </w:r>
      <w:r>
        <w:rPr>
          <w:sz w:val="28"/>
          <w:szCs w:val="28"/>
        </w:rPr>
        <w:t xml:space="preserve"> по</w:t>
      </w:r>
      <w:r w:rsidRPr="00E72085">
        <w:rPr>
          <w:sz w:val="28"/>
          <w:szCs w:val="28"/>
        </w:rPr>
        <w:t xml:space="preserve"> очной </w:t>
      </w:r>
      <w:r>
        <w:rPr>
          <w:sz w:val="28"/>
          <w:szCs w:val="28"/>
        </w:rPr>
        <w:t xml:space="preserve">форме получения образования </w:t>
      </w:r>
      <w:r w:rsidRPr="00E72085">
        <w:rPr>
          <w:sz w:val="28"/>
          <w:szCs w:val="28"/>
        </w:rPr>
        <w:t>на базе основного общего образования - 2 года 10 месяцев.</w:t>
      </w:r>
      <w:r>
        <w:rPr>
          <w:sz w:val="28"/>
          <w:szCs w:val="28"/>
        </w:rPr>
        <w:t xml:space="preserve"> </w:t>
      </w:r>
    </w:p>
    <w:p w:rsidR="00FD3C1D" w:rsidRDefault="00FD3C1D" w:rsidP="00321484">
      <w:pPr>
        <w:pStyle w:val="51"/>
        <w:shd w:val="clear" w:color="auto" w:fill="auto"/>
        <w:tabs>
          <w:tab w:val="left" w:pos="1636"/>
        </w:tabs>
        <w:spacing w:after="0" w:line="360" w:lineRule="auto"/>
        <w:ind w:firstLine="0"/>
        <w:jc w:val="center"/>
        <w:rPr>
          <w:b/>
          <w:sz w:val="24"/>
          <w:szCs w:val="24"/>
        </w:rPr>
      </w:pPr>
      <w:r w:rsidRPr="00321484">
        <w:rPr>
          <w:b/>
          <w:sz w:val="24"/>
          <w:szCs w:val="24"/>
        </w:rPr>
        <w:t>2.ХАРАКТЕРИСТИКА ПРОФЕССИОНАЛЬНОЙ ДЕЯТЕЛЬНОСТИ ВЫПУСКНИКОВ И ТРЕБОВАНИЯ К РЕЗУЛЬТАТАМ ОСВОЕНИЯ ОСНОВНОЙ ПРОФЕССИОНА</w:t>
      </w:r>
      <w:r w:rsidR="00D93934">
        <w:rPr>
          <w:b/>
          <w:sz w:val="24"/>
          <w:szCs w:val="24"/>
        </w:rPr>
        <w:t>ЛЬНОЙ ОБРАЗОВАТЕЛЬНОЙ ПРОГРАММЫ</w:t>
      </w:r>
    </w:p>
    <w:p w:rsidR="00D93934" w:rsidRPr="00321484" w:rsidRDefault="00D93934" w:rsidP="00321484">
      <w:pPr>
        <w:pStyle w:val="51"/>
        <w:shd w:val="clear" w:color="auto" w:fill="auto"/>
        <w:tabs>
          <w:tab w:val="left" w:pos="1636"/>
        </w:tabs>
        <w:spacing w:after="0" w:line="360" w:lineRule="auto"/>
        <w:ind w:firstLine="0"/>
        <w:jc w:val="center"/>
        <w:rPr>
          <w:b/>
          <w:sz w:val="24"/>
          <w:szCs w:val="24"/>
        </w:rPr>
      </w:pPr>
    </w:p>
    <w:p w:rsidR="00FD3C1D" w:rsidRPr="00D93934" w:rsidRDefault="00FD3C1D" w:rsidP="009A78F6">
      <w:pPr>
        <w:pStyle w:val="51"/>
        <w:shd w:val="clear" w:color="auto" w:fill="auto"/>
        <w:tabs>
          <w:tab w:val="left" w:pos="2105"/>
        </w:tabs>
        <w:spacing w:after="0" w:line="360" w:lineRule="auto"/>
        <w:ind w:firstLine="0"/>
        <w:jc w:val="center"/>
        <w:rPr>
          <w:b/>
          <w:sz w:val="28"/>
          <w:szCs w:val="28"/>
        </w:rPr>
      </w:pPr>
      <w:r w:rsidRPr="00D93934">
        <w:rPr>
          <w:b/>
          <w:sz w:val="28"/>
          <w:szCs w:val="28"/>
        </w:rPr>
        <w:t>Область и объект</w:t>
      </w:r>
      <w:r w:rsidR="00B772C8" w:rsidRPr="00D93934">
        <w:rPr>
          <w:b/>
          <w:sz w:val="28"/>
          <w:szCs w:val="28"/>
        </w:rPr>
        <w:t>ы профессиональной деятельности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40" w:firstLine="660"/>
        <w:rPr>
          <w:sz w:val="28"/>
          <w:szCs w:val="28"/>
        </w:rPr>
      </w:pPr>
      <w:r w:rsidRPr="00E72085">
        <w:rPr>
          <w:sz w:val="28"/>
          <w:szCs w:val="28"/>
        </w:rPr>
        <w:t xml:space="preserve">Область профессиональной деятельности выпускника: выполнение </w:t>
      </w:r>
      <w:r w:rsidRPr="00E72085">
        <w:rPr>
          <w:sz w:val="28"/>
          <w:szCs w:val="28"/>
        </w:rPr>
        <w:lastRenderedPageBreak/>
        <w:t xml:space="preserve">арматурных, бетонных, каменных, монтажных, печных, </w:t>
      </w:r>
      <w:proofErr w:type="spellStart"/>
      <w:r w:rsidRPr="00E72085">
        <w:rPr>
          <w:sz w:val="28"/>
          <w:szCs w:val="28"/>
        </w:rPr>
        <w:t>стропальных</w:t>
      </w:r>
      <w:proofErr w:type="spellEnd"/>
      <w:r w:rsidRPr="00E72085">
        <w:rPr>
          <w:sz w:val="28"/>
          <w:szCs w:val="28"/>
        </w:rPr>
        <w:t>, электросварочных работ при возведении, ремонте и реконструкции зданий и сооружений всех типов.</w:t>
      </w:r>
    </w:p>
    <w:p w:rsidR="00FD3C1D" w:rsidRPr="00E72085" w:rsidRDefault="00FD3C1D" w:rsidP="00E72085">
      <w:pPr>
        <w:pStyle w:val="51"/>
        <w:shd w:val="clear" w:color="auto" w:fill="auto"/>
        <w:tabs>
          <w:tab w:val="left" w:pos="8365"/>
        </w:tabs>
        <w:spacing w:after="0" w:line="360" w:lineRule="auto"/>
        <w:ind w:left="20" w:firstLine="660"/>
        <w:rPr>
          <w:sz w:val="28"/>
          <w:szCs w:val="28"/>
        </w:rPr>
      </w:pPr>
      <w:r w:rsidRPr="00E72085">
        <w:rPr>
          <w:sz w:val="28"/>
          <w:szCs w:val="28"/>
        </w:rPr>
        <w:t>Объекты профессиональной деятельности выпускника являются:</w:t>
      </w:r>
      <w:r w:rsidRPr="00E72085">
        <w:rPr>
          <w:sz w:val="28"/>
          <w:szCs w:val="28"/>
        </w:rPr>
        <w:tab/>
        <w:t>здания и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40" w:firstLine="0"/>
        <w:rPr>
          <w:sz w:val="28"/>
          <w:szCs w:val="28"/>
        </w:rPr>
      </w:pPr>
      <w:r w:rsidRPr="00E72085">
        <w:rPr>
          <w:sz w:val="28"/>
          <w:szCs w:val="28"/>
        </w:rPr>
        <w:t>сооружения, их элементы; материалы для строительных работ; технологии общестроительных работ; строительные машины, средства малой механизации, инструменты и приспособления для общестроительных работ; схемы производства общестроительных работ.</w:t>
      </w:r>
    </w:p>
    <w:p w:rsidR="00FD3C1D" w:rsidRPr="00D93934" w:rsidRDefault="00FD3C1D" w:rsidP="009A78F6">
      <w:pPr>
        <w:pStyle w:val="51"/>
        <w:shd w:val="clear" w:color="auto" w:fill="auto"/>
        <w:tabs>
          <w:tab w:val="left" w:pos="2105"/>
        </w:tabs>
        <w:spacing w:after="0" w:line="360" w:lineRule="auto"/>
        <w:ind w:left="1680" w:firstLine="0"/>
        <w:rPr>
          <w:b/>
          <w:sz w:val="28"/>
          <w:szCs w:val="28"/>
        </w:rPr>
      </w:pPr>
      <w:r w:rsidRPr="00D93934">
        <w:rPr>
          <w:b/>
          <w:sz w:val="28"/>
          <w:szCs w:val="28"/>
        </w:rPr>
        <w:t>Виды профессионал</w:t>
      </w:r>
      <w:r w:rsidR="00D93934">
        <w:rPr>
          <w:b/>
          <w:sz w:val="28"/>
          <w:szCs w:val="28"/>
        </w:rPr>
        <w:t>ьной деятельности и компетенции</w:t>
      </w:r>
    </w:p>
    <w:p w:rsidR="00FD3C1D" w:rsidRDefault="00FD3C1D" w:rsidP="009A78F6">
      <w:pPr>
        <w:pStyle w:val="51"/>
        <w:shd w:val="clear" w:color="auto" w:fill="auto"/>
        <w:spacing w:after="0" w:line="360" w:lineRule="auto"/>
        <w:ind w:left="20" w:right="40" w:firstLine="688"/>
        <w:rPr>
          <w:sz w:val="28"/>
          <w:szCs w:val="28"/>
        </w:rPr>
      </w:pPr>
      <w:r w:rsidRPr="00E72085">
        <w:rPr>
          <w:sz w:val="28"/>
          <w:szCs w:val="28"/>
        </w:rPr>
        <w:t xml:space="preserve">Мастер общестроительных работ должен </w:t>
      </w:r>
      <w:r w:rsidRPr="008D5609">
        <w:rPr>
          <w:i/>
          <w:sz w:val="28"/>
          <w:szCs w:val="28"/>
        </w:rPr>
        <w:t>обладать профессиональными компетенциями, соответствующим основным видам профессиональной деятельности</w:t>
      </w:r>
      <w:r w:rsidRPr="00E72085">
        <w:rPr>
          <w:sz w:val="28"/>
          <w:szCs w:val="28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8280"/>
      </w:tblGrid>
      <w:tr w:rsidR="00FD3C1D" w:rsidRPr="00E72085" w:rsidTr="009A78F6">
        <w:trPr>
          <w:trHeight w:hRule="exact" w:val="52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Наименование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Выполнение арматурных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1.1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подготовительные работы при производстве арматурных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1.2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Изготавливать арматурные конструкции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Армировать железобетонные конструкции различной формы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1.4.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Контролировать качество арматурных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Выполнение бетонных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2.1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подготовительные работы при производстве бетонных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2.2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бетонные работы различной сложности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Контролировать качество бетонных и железобетонных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2.4.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ремонт бетонных и железобетонных конструкций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Выполнение каменных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3.1.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подготовительные работы при производстве каменных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общие каменные работы различной сложности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3.3.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сложные архитектурные работы различной сложности</w:t>
            </w:r>
          </w:p>
        </w:tc>
      </w:tr>
      <w:tr w:rsidR="00FD3C1D" w:rsidRPr="00E72085" w:rsidTr="00321484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3.4.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монтажные работы при возведении кирпичных зданий</w:t>
            </w:r>
          </w:p>
        </w:tc>
      </w:tr>
      <w:tr w:rsidR="00FD3C1D" w:rsidRPr="00E72085" w:rsidTr="00321484">
        <w:trPr>
          <w:trHeight w:hRule="exact" w:val="448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3.5.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гидроизоляционные работы при выполнении каменной кладки</w:t>
            </w:r>
          </w:p>
        </w:tc>
      </w:tr>
      <w:tr w:rsidR="00FD3C1D" w:rsidRPr="00E72085" w:rsidTr="00321484">
        <w:trPr>
          <w:trHeight w:hRule="exact" w:val="563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 3.6.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rStyle w:val="35"/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Контролировать качество каменных работ</w:t>
            </w:r>
          </w:p>
          <w:p w:rsidR="00FD3C1D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rStyle w:val="35"/>
                <w:sz w:val="24"/>
                <w:szCs w:val="24"/>
              </w:rPr>
            </w:pPr>
          </w:p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</w:p>
        </w:tc>
      </w:tr>
      <w:tr w:rsidR="00FD3C1D" w:rsidRPr="00E72085" w:rsidTr="00321484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ПК.3.7.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ремонт каменных конструкций</w:t>
            </w:r>
          </w:p>
        </w:tc>
      </w:tr>
      <w:tr w:rsidR="00FD3C1D" w:rsidRPr="00E72085" w:rsidTr="009A78F6">
        <w:trPr>
          <w:trHeight w:hRule="exact" w:val="845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Выполнение монтажных работ при возведении всех типов зданий и сооружений из сборных железобетонных и металлических конструкций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ПК.4.1.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подготовительные работы при производстве монтажных работ</w:t>
            </w:r>
          </w:p>
        </w:tc>
      </w:tr>
      <w:tr w:rsidR="00FD3C1D" w:rsidRPr="00E72085" w:rsidTr="009A78F6">
        <w:trPr>
          <w:trHeight w:hRule="exact" w:val="748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ПК.4.2.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монтаж железобетонных конструкций при возведении всех типов зданий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ПК.4.3.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монтаж металлических конструкций зданий и сооружений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ПК.4.4.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Контролировать качество монтажных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lastRenderedPageBreak/>
              <w:t>ВПД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Выполнение печных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ПК.5.1.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подготовительные работы при производстве печных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ПК.5.2.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кладку различных типов печей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ПК.5.3.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отделку печей различными материалами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ПК.5.4.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Контролировать качество печных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ПК.5.5.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ремонт печей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ВПД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 xml:space="preserve">Выполнение </w:t>
            </w:r>
            <w:proofErr w:type="spellStart"/>
            <w:r w:rsidRPr="009A78F6">
              <w:rPr>
                <w:rStyle w:val="35"/>
                <w:sz w:val="24"/>
                <w:szCs w:val="24"/>
              </w:rPr>
              <w:t>стропальных</w:t>
            </w:r>
            <w:proofErr w:type="spellEnd"/>
            <w:r w:rsidRPr="009A78F6">
              <w:rPr>
                <w:rStyle w:val="35"/>
                <w:sz w:val="24"/>
                <w:szCs w:val="24"/>
              </w:rPr>
              <w:t xml:space="preserve"> работ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ПК.6.1.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 xml:space="preserve">Выполнять подготовительные работы при производстве </w:t>
            </w:r>
            <w:proofErr w:type="spellStart"/>
            <w:r w:rsidRPr="009A78F6">
              <w:rPr>
                <w:rStyle w:val="35"/>
                <w:sz w:val="24"/>
                <w:szCs w:val="24"/>
              </w:rPr>
              <w:t>стропальных</w:t>
            </w:r>
            <w:proofErr w:type="spellEnd"/>
            <w:r w:rsidRPr="009A78F6">
              <w:rPr>
                <w:rStyle w:val="35"/>
                <w:sz w:val="24"/>
                <w:szCs w:val="24"/>
              </w:rPr>
              <w:t xml:space="preserve"> работ</w:t>
            </w:r>
          </w:p>
        </w:tc>
      </w:tr>
      <w:tr w:rsidR="00FD3C1D" w:rsidRPr="00E72085" w:rsidTr="00236D79">
        <w:trPr>
          <w:trHeight w:hRule="exact" w:val="667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ПК.6.2.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 xml:space="preserve">Производить </w:t>
            </w:r>
            <w:proofErr w:type="spellStart"/>
            <w:r w:rsidRPr="009A78F6">
              <w:rPr>
                <w:rStyle w:val="35"/>
                <w:sz w:val="24"/>
                <w:szCs w:val="24"/>
              </w:rPr>
              <w:t>строповку</w:t>
            </w:r>
            <w:proofErr w:type="spellEnd"/>
            <w:r w:rsidRPr="009A78F6">
              <w:rPr>
                <w:rStyle w:val="35"/>
                <w:sz w:val="24"/>
                <w:szCs w:val="24"/>
              </w:rPr>
              <w:t xml:space="preserve"> и увязку различных групп </w:t>
            </w:r>
            <w:proofErr w:type="spellStart"/>
            <w:r w:rsidRPr="009A78F6">
              <w:rPr>
                <w:rStyle w:val="35"/>
                <w:sz w:val="24"/>
                <w:szCs w:val="24"/>
              </w:rPr>
              <w:t>стропальных</w:t>
            </w:r>
            <w:proofErr w:type="spellEnd"/>
            <w:r w:rsidRPr="009A78F6">
              <w:rPr>
                <w:rStyle w:val="35"/>
                <w:sz w:val="24"/>
                <w:szCs w:val="24"/>
              </w:rPr>
              <w:t xml:space="preserve"> грузов и конструкций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ВПД 7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Выполнение сварочных работ ручной электродуговой сваркой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ПК.7.1.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подготовительные работы при производстве сварочных работ ручной электродуговой сваркой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ПК.7.2.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ручную электродуговую сварку металлических конструкций различной сложности.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ПК.7.3.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Производить резку металлов различной сложности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ПК.7.4.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Выполнять наплавку различных деталей и изделий</w:t>
            </w:r>
          </w:p>
        </w:tc>
      </w:tr>
      <w:tr w:rsidR="00FD3C1D" w:rsidRPr="00E72085" w:rsidTr="009A78F6">
        <w:trPr>
          <w:trHeight w:hRule="exact" w:val="33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ПК.7.5.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Осуществлять контроль качества сварных работ</w:t>
            </w:r>
          </w:p>
        </w:tc>
      </w:tr>
    </w:tbl>
    <w:p w:rsidR="00FD3C1D" w:rsidRPr="008D5609" w:rsidRDefault="00FD3C1D" w:rsidP="00B772C8">
      <w:pPr>
        <w:pStyle w:val="aa"/>
        <w:shd w:val="clear" w:color="auto" w:fill="auto"/>
        <w:spacing w:line="240" w:lineRule="auto"/>
        <w:jc w:val="center"/>
        <w:rPr>
          <w:i/>
          <w:sz w:val="28"/>
          <w:szCs w:val="28"/>
        </w:rPr>
      </w:pPr>
      <w:r w:rsidRPr="008D5609">
        <w:rPr>
          <w:i/>
          <w:sz w:val="28"/>
          <w:szCs w:val="28"/>
        </w:rPr>
        <w:t>Общие компетенции выпускника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8232"/>
      </w:tblGrid>
      <w:tr w:rsidR="00FD3C1D" w:rsidRPr="009A78F6" w:rsidTr="009A78F6">
        <w:trPr>
          <w:trHeight w:hRule="exact" w:val="336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Код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Наименование</w:t>
            </w:r>
          </w:p>
        </w:tc>
      </w:tr>
      <w:tr w:rsidR="00FD3C1D" w:rsidRPr="009A78F6" w:rsidTr="009A78F6">
        <w:trPr>
          <w:trHeight w:hRule="exact" w:val="64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1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D3C1D" w:rsidRPr="009A78F6" w:rsidTr="009A78F6">
        <w:trPr>
          <w:trHeight w:hRule="exact" w:val="64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2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D3C1D" w:rsidRPr="009A78F6" w:rsidTr="009A78F6">
        <w:trPr>
          <w:trHeight w:hRule="exact" w:val="965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3.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FD3C1D" w:rsidRPr="009A78F6" w:rsidTr="009A78F6">
        <w:trPr>
          <w:trHeight w:hRule="exact" w:val="64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4.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FD3C1D" w:rsidRPr="009A78F6" w:rsidTr="009A78F6">
        <w:trPr>
          <w:trHeight w:hRule="exact" w:val="64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5.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D3C1D" w:rsidRPr="009A78F6" w:rsidTr="009A78F6">
        <w:trPr>
          <w:trHeight w:hRule="exact" w:val="648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6.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FD3C1D" w:rsidRPr="009A78F6" w:rsidTr="009A78F6">
        <w:trPr>
          <w:trHeight w:hRule="exact" w:val="672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7.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Организовать собственную деятельность с соблюдением требований охраны труда и экологической безопасности.</w:t>
            </w:r>
          </w:p>
        </w:tc>
      </w:tr>
      <w:tr w:rsidR="00FD3C1D" w:rsidRPr="009A78F6" w:rsidTr="009A78F6">
        <w:trPr>
          <w:trHeight w:hRule="exact" w:val="653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ОК 8.</w:t>
            </w:r>
          </w:p>
        </w:tc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C1D" w:rsidRPr="009A78F6" w:rsidRDefault="00FD3C1D" w:rsidP="009A78F6">
            <w:pPr>
              <w:pStyle w:val="5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9A78F6">
              <w:rPr>
                <w:rStyle w:val="35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FD3C1D" w:rsidRDefault="00FD3C1D" w:rsidP="00236D79">
      <w:pPr>
        <w:pStyle w:val="51"/>
        <w:shd w:val="clear" w:color="auto" w:fill="auto"/>
        <w:spacing w:after="0" w:line="360" w:lineRule="auto"/>
        <w:ind w:right="2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E72085">
        <w:rPr>
          <w:sz w:val="28"/>
          <w:szCs w:val="28"/>
        </w:rPr>
        <w:t xml:space="preserve"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 </w:t>
      </w:r>
    </w:p>
    <w:p w:rsidR="00FD3C1D" w:rsidRPr="00E72085" w:rsidRDefault="00FD3C1D" w:rsidP="009A78F6">
      <w:pPr>
        <w:pStyle w:val="51"/>
        <w:shd w:val="clear" w:color="auto" w:fill="auto"/>
        <w:spacing w:after="0" w:line="360" w:lineRule="auto"/>
        <w:ind w:left="20" w:firstLine="700"/>
        <w:rPr>
          <w:sz w:val="28"/>
          <w:szCs w:val="28"/>
        </w:rPr>
      </w:pPr>
      <w:r>
        <w:rPr>
          <w:sz w:val="28"/>
          <w:szCs w:val="28"/>
        </w:rPr>
        <w:t xml:space="preserve">-каменщик, </w:t>
      </w:r>
      <w:r w:rsidR="00D93934">
        <w:rPr>
          <w:sz w:val="28"/>
          <w:szCs w:val="28"/>
        </w:rPr>
        <w:t>бетонщик.</w:t>
      </w:r>
    </w:p>
    <w:p w:rsidR="00FD3C1D" w:rsidRPr="00321484" w:rsidRDefault="00FD3C1D" w:rsidP="00B772C8">
      <w:pPr>
        <w:pStyle w:val="53"/>
        <w:shd w:val="clear" w:color="auto" w:fill="auto"/>
        <w:tabs>
          <w:tab w:val="left" w:pos="0"/>
        </w:tabs>
        <w:spacing w:line="360" w:lineRule="auto"/>
        <w:ind w:right="1"/>
        <w:jc w:val="both"/>
        <w:rPr>
          <w:sz w:val="24"/>
          <w:szCs w:val="24"/>
        </w:rPr>
      </w:pPr>
      <w:r w:rsidRPr="00321484">
        <w:rPr>
          <w:b w:val="0"/>
          <w:bCs w:val="0"/>
          <w:sz w:val="24"/>
          <w:szCs w:val="24"/>
        </w:rPr>
        <w:t>3.</w:t>
      </w:r>
      <w:r w:rsidRPr="00321484">
        <w:rPr>
          <w:sz w:val="24"/>
          <w:szCs w:val="24"/>
        </w:rPr>
        <w:t xml:space="preserve"> ДОКУМЕНТЫ, ОПРЕДЕЛЯЮЩИЕ СОДЕРЖАНИЕ И ОРГАНИ</w:t>
      </w:r>
      <w:r w:rsidR="00B772C8">
        <w:rPr>
          <w:sz w:val="24"/>
          <w:szCs w:val="24"/>
        </w:rPr>
        <w:t>ЗАЦИЮ ОБРАЗОВАТЕЛЬНОГО ПРОЦЕССА</w:t>
      </w:r>
    </w:p>
    <w:p w:rsidR="00FD3C1D" w:rsidRPr="000F0913" w:rsidRDefault="00FD3C1D" w:rsidP="000F0913">
      <w:pPr>
        <w:pStyle w:val="51"/>
        <w:shd w:val="clear" w:color="auto" w:fill="auto"/>
        <w:spacing w:after="0" w:line="360" w:lineRule="auto"/>
        <w:ind w:right="600" w:firstLine="80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Содержание и организация образовательного процесса при реализации данной программы регламентируется учебным планом, </w:t>
      </w:r>
      <w:r>
        <w:rPr>
          <w:sz w:val="28"/>
          <w:szCs w:val="28"/>
        </w:rPr>
        <w:lastRenderedPageBreak/>
        <w:t xml:space="preserve">рабочими </w:t>
      </w:r>
      <w:r w:rsidR="00B772C8">
        <w:rPr>
          <w:sz w:val="28"/>
          <w:szCs w:val="28"/>
        </w:rPr>
        <w:t xml:space="preserve">программами учебных дисциплин, </w:t>
      </w:r>
      <w:r>
        <w:rPr>
          <w:sz w:val="28"/>
          <w:szCs w:val="28"/>
        </w:rPr>
        <w:t>профессиональных модулей, учебной и производственной практик, гр</w:t>
      </w:r>
      <w:r w:rsidR="00D93934">
        <w:rPr>
          <w:sz w:val="28"/>
          <w:szCs w:val="28"/>
        </w:rPr>
        <w:t>афиком учебного процесса, а так</w:t>
      </w:r>
      <w:r>
        <w:rPr>
          <w:sz w:val="28"/>
          <w:szCs w:val="28"/>
        </w:rPr>
        <w:t>же методическими материалами, обеспечивающими реализацию соответствующих образовательных технологий.</w:t>
      </w:r>
    </w:p>
    <w:p w:rsidR="00FD3C1D" w:rsidRDefault="00FD3C1D" w:rsidP="00821B98">
      <w:pPr>
        <w:pStyle w:val="51"/>
        <w:shd w:val="clear" w:color="auto" w:fill="auto"/>
        <w:spacing w:after="0" w:line="360" w:lineRule="auto"/>
        <w:ind w:right="600" w:firstLine="800"/>
        <w:rPr>
          <w:sz w:val="28"/>
          <w:szCs w:val="28"/>
        </w:rPr>
      </w:pPr>
      <w:r w:rsidRPr="00D93934">
        <w:rPr>
          <w:b/>
          <w:sz w:val="28"/>
          <w:szCs w:val="28"/>
        </w:rPr>
        <w:t>График учебного процесса</w:t>
      </w:r>
      <w:r>
        <w:rPr>
          <w:sz w:val="28"/>
          <w:szCs w:val="28"/>
        </w:rPr>
        <w:t xml:space="preserve"> определяет последовательность реализации ППКРС СПО по годам, включая теоретическое обучение, учебные и производственные практики в рамках профессиональных модулей, промежуточную аттестацию, государственную итоговую аттестацию и каникулы.</w:t>
      </w:r>
      <w:r w:rsidRPr="008D516D">
        <w:rPr>
          <w:i/>
          <w:sz w:val="28"/>
          <w:szCs w:val="28"/>
        </w:rPr>
        <w:t>.</w:t>
      </w:r>
    </w:p>
    <w:p w:rsidR="00FD3C1D" w:rsidRDefault="00FD3C1D" w:rsidP="00821B98">
      <w:pPr>
        <w:pStyle w:val="51"/>
        <w:shd w:val="clear" w:color="auto" w:fill="auto"/>
        <w:spacing w:after="0" w:line="360" w:lineRule="auto"/>
        <w:ind w:right="600" w:firstLine="800"/>
        <w:rPr>
          <w:sz w:val="28"/>
          <w:szCs w:val="28"/>
        </w:rPr>
      </w:pPr>
      <w:r w:rsidRPr="00D93934">
        <w:rPr>
          <w:b/>
          <w:sz w:val="28"/>
          <w:szCs w:val="28"/>
        </w:rPr>
        <w:t>Учебный план</w:t>
      </w:r>
      <w:r w:rsidRPr="00E72085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 перечень, трудоемкость и распределение по периодам обучения дисциплин, составных частей  профессиональных модулей (МДК, УП и ПП), максимальный объем учебной нагрузки обучающихся, соотношение между теоретической и практической подготовкой, формы и количество промежуточной аттестации, проведение государственной итоговой аттестации.</w:t>
      </w:r>
    </w:p>
    <w:p w:rsidR="00FD3C1D" w:rsidRDefault="00D93934" w:rsidP="00207BE0">
      <w:pPr>
        <w:pStyle w:val="51"/>
        <w:shd w:val="clear" w:color="auto" w:fill="auto"/>
        <w:spacing w:after="0" w:line="360" w:lineRule="auto"/>
        <w:ind w:right="600" w:firstLine="800"/>
        <w:rPr>
          <w:sz w:val="28"/>
          <w:szCs w:val="28"/>
        </w:rPr>
      </w:pPr>
      <w:r>
        <w:rPr>
          <w:sz w:val="28"/>
          <w:szCs w:val="28"/>
        </w:rPr>
        <w:t>В учебном плане так</w:t>
      </w:r>
      <w:r w:rsidR="000751A7">
        <w:rPr>
          <w:sz w:val="28"/>
          <w:szCs w:val="28"/>
        </w:rPr>
        <w:t xml:space="preserve">же реализован </w:t>
      </w:r>
      <w:r w:rsidR="00FD3C1D">
        <w:rPr>
          <w:sz w:val="28"/>
          <w:szCs w:val="28"/>
        </w:rPr>
        <w:t xml:space="preserve">системный подход к подготовке обучающихся. Перечень, последовательность преподаваемых дисциплин, профессиональных модулей  выстроен логически с соблюдением </w:t>
      </w:r>
      <w:proofErr w:type="spellStart"/>
      <w:r w:rsidR="00FD3C1D">
        <w:rPr>
          <w:sz w:val="28"/>
          <w:szCs w:val="28"/>
        </w:rPr>
        <w:t>межпредметных</w:t>
      </w:r>
      <w:proofErr w:type="spellEnd"/>
      <w:r w:rsidR="00FD3C1D">
        <w:rPr>
          <w:sz w:val="28"/>
          <w:szCs w:val="28"/>
        </w:rPr>
        <w:t xml:space="preserve"> связей и требованиям ФГОС СПО, федеральным базисным планом. Количество часов, отводимых на изучение дисциплин, курсов, профессиональных модулей соответствует федеральным стандартам и требованиям. </w:t>
      </w:r>
    </w:p>
    <w:p w:rsidR="00FD3C1D" w:rsidRDefault="00FD3C1D" w:rsidP="00207BE0">
      <w:pPr>
        <w:pStyle w:val="51"/>
        <w:shd w:val="clear" w:color="auto" w:fill="auto"/>
        <w:spacing w:after="0" w:line="360" w:lineRule="auto"/>
        <w:ind w:right="600" w:firstLine="800"/>
        <w:rPr>
          <w:i/>
          <w:sz w:val="28"/>
          <w:szCs w:val="28"/>
        </w:rPr>
      </w:pPr>
      <w:r w:rsidRPr="00E72085">
        <w:rPr>
          <w:sz w:val="28"/>
          <w:szCs w:val="28"/>
        </w:rPr>
        <w:t>Часы вариативной части циклов ОПОП распределены между элементами обязательной части цикла и используются для изучения разделов дисциплин и междисциплинарных курсов,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</w:t>
      </w:r>
      <w:bookmarkStart w:id="1" w:name="bookmark11"/>
      <w:r w:rsidRPr="008D516D">
        <w:rPr>
          <w:i/>
          <w:sz w:val="28"/>
          <w:szCs w:val="28"/>
        </w:rPr>
        <w:t>.</w:t>
      </w:r>
    </w:p>
    <w:p w:rsidR="00FD3C1D" w:rsidRPr="000751A7" w:rsidRDefault="00FD3C1D" w:rsidP="0040617A">
      <w:pPr>
        <w:pStyle w:val="51"/>
        <w:shd w:val="clear" w:color="auto" w:fill="auto"/>
        <w:spacing w:after="0" w:line="360" w:lineRule="auto"/>
        <w:ind w:right="600" w:firstLine="800"/>
        <w:jc w:val="center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>Рабо</w:t>
      </w:r>
      <w:r w:rsidR="00B772C8" w:rsidRPr="000751A7">
        <w:rPr>
          <w:b/>
          <w:sz w:val="28"/>
          <w:szCs w:val="28"/>
        </w:rPr>
        <w:t>чие программы учебных дисциплин</w:t>
      </w:r>
    </w:p>
    <w:p w:rsidR="00FD3C1D" w:rsidRDefault="000751A7" w:rsidP="00207BE0">
      <w:pPr>
        <w:pStyle w:val="51"/>
        <w:shd w:val="clear" w:color="auto" w:fill="auto"/>
        <w:spacing w:after="0" w:line="360" w:lineRule="auto"/>
        <w:ind w:right="600" w:firstLine="800"/>
        <w:rPr>
          <w:sz w:val="28"/>
          <w:szCs w:val="28"/>
        </w:rPr>
      </w:pPr>
      <w:r>
        <w:rPr>
          <w:sz w:val="28"/>
          <w:szCs w:val="28"/>
        </w:rPr>
        <w:t xml:space="preserve">Реализация </w:t>
      </w:r>
      <w:r w:rsidR="00FD3C1D">
        <w:rPr>
          <w:sz w:val="28"/>
          <w:szCs w:val="28"/>
        </w:rPr>
        <w:t xml:space="preserve">учебных дисциплин, курсов, профессиональных модулей, учебной и производственной практик осуществляется на основе соответствующих </w:t>
      </w:r>
      <w:r w:rsidR="00FD3C1D" w:rsidRPr="0040617A">
        <w:rPr>
          <w:i/>
          <w:sz w:val="28"/>
          <w:szCs w:val="28"/>
        </w:rPr>
        <w:t>рабочих программ</w:t>
      </w:r>
      <w:r w:rsidR="00FD3C1D">
        <w:rPr>
          <w:sz w:val="28"/>
          <w:szCs w:val="28"/>
        </w:rPr>
        <w:t xml:space="preserve">. Их содержание соответствует </w:t>
      </w:r>
      <w:r w:rsidR="00FD3C1D">
        <w:rPr>
          <w:sz w:val="28"/>
          <w:szCs w:val="28"/>
        </w:rPr>
        <w:lastRenderedPageBreak/>
        <w:t>федеральным требованиям. Данные программы содержат контрольные мероприятия, лабораторные работы, практические занятия в соотв</w:t>
      </w:r>
      <w:r>
        <w:rPr>
          <w:sz w:val="28"/>
          <w:szCs w:val="28"/>
        </w:rPr>
        <w:t>етствии с учебным планом, а так</w:t>
      </w:r>
      <w:r w:rsidR="00FD3C1D">
        <w:rPr>
          <w:sz w:val="28"/>
          <w:szCs w:val="28"/>
        </w:rPr>
        <w:t>же формы и тематику внеаудиторной самостоятельной работы обучающихся.</w:t>
      </w:r>
    </w:p>
    <w:p w:rsidR="00FD3C1D" w:rsidRPr="000751A7" w:rsidRDefault="00FD3C1D" w:rsidP="0040617A">
      <w:pPr>
        <w:pStyle w:val="51"/>
        <w:shd w:val="clear" w:color="auto" w:fill="auto"/>
        <w:spacing w:after="0" w:line="360" w:lineRule="auto"/>
        <w:ind w:right="600" w:firstLine="800"/>
        <w:jc w:val="center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>Реализация рабочих программ по учебн</w:t>
      </w:r>
      <w:r w:rsidR="00B772C8" w:rsidRPr="000751A7">
        <w:rPr>
          <w:b/>
          <w:sz w:val="28"/>
          <w:szCs w:val="28"/>
        </w:rPr>
        <w:t>ой и производственной практикам</w:t>
      </w:r>
    </w:p>
    <w:p w:rsidR="00FD3C1D" w:rsidRDefault="00FD3C1D" w:rsidP="00207BE0">
      <w:pPr>
        <w:pStyle w:val="51"/>
        <w:shd w:val="clear" w:color="auto" w:fill="auto"/>
        <w:spacing w:after="0" w:line="360" w:lineRule="auto"/>
        <w:ind w:right="600" w:firstLine="800"/>
        <w:rPr>
          <w:sz w:val="28"/>
          <w:szCs w:val="28"/>
        </w:rPr>
      </w:pPr>
      <w:r>
        <w:rPr>
          <w:sz w:val="28"/>
          <w:szCs w:val="28"/>
        </w:rPr>
        <w:t>При реализации данной ППКРС предусмотрены учебная и производственна</w:t>
      </w:r>
      <w:r w:rsidR="000751A7">
        <w:rPr>
          <w:sz w:val="28"/>
          <w:szCs w:val="28"/>
        </w:rPr>
        <w:t xml:space="preserve">я практики, которые </w:t>
      </w:r>
      <w:proofErr w:type="gramStart"/>
      <w:r w:rsidR="000751A7">
        <w:rPr>
          <w:sz w:val="28"/>
          <w:szCs w:val="28"/>
        </w:rPr>
        <w:t xml:space="preserve">проводятся </w:t>
      </w:r>
      <w:r>
        <w:rPr>
          <w:sz w:val="28"/>
          <w:szCs w:val="28"/>
        </w:rPr>
        <w:t xml:space="preserve"> сроки</w:t>
      </w:r>
      <w:proofErr w:type="gramEnd"/>
      <w:r>
        <w:rPr>
          <w:sz w:val="28"/>
          <w:szCs w:val="28"/>
        </w:rPr>
        <w:t xml:space="preserve"> обозначенные графиком учебного процесса. Учебная практика проводится на базе ГПО</w:t>
      </w:r>
      <w:r w:rsidR="00AC474E">
        <w:rPr>
          <w:sz w:val="28"/>
          <w:szCs w:val="28"/>
        </w:rPr>
        <w:t>А</w:t>
      </w:r>
      <w:r>
        <w:rPr>
          <w:sz w:val="28"/>
          <w:szCs w:val="28"/>
        </w:rPr>
        <w:t xml:space="preserve">У </w:t>
      </w:r>
      <w:r w:rsidR="00AC474E">
        <w:rPr>
          <w:sz w:val="28"/>
          <w:szCs w:val="28"/>
        </w:rPr>
        <w:t>АМФЦПК</w:t>
      </w:r>
      <w:r>
        <w:rPr>
          <w:sz w:val="28"/>
          <w:szCs w:val="28"/>
        </w:rPr>
        <w:t xml:space="preserve"> для формирования первоначальных практических профессиональных умений в рамках модулей ППКРС СПО по основным видам деятельности, сосредоточено, на втором и третьем курсах обучения. </w:t>
      </w:r>
    </w:p>
    <w:p w:rsidR="00FD3C1D" w:rsidRPr="00B772C8" w:rsidRDefault="00FD3C1D" w:rsidP="00B772C8">
      <w:pPr>
        <w:pStyle w:val="51"/>
        <w:shd w:val="clear" w:color="auto" w:fill="auto"/>
        <w:spacing w:after="0" w:line="360" w:lineRule="auto"/>
        <w:ind w:right="600" w:firstLine="800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проводится концентрированно на предприятиях и в организациях, для закрепления и совершенствования приобретенных в процессе обучения профессиональных знаний, умений и навыков, для развития общих и профессиональных компетенций, освоения современных производственных процессов, для адаптации обучающихся к конкретным условиям деятельности.</w:t>
      </w:r>
    </w:p>
    <w:p w:rsidR="00FD3C1D" w:rsidRPr="00321484" w:rsidRDefault="00FD3C1D" w:rsidP="00CD168B">
      <w:pPr>
        <w:pStyle w:val="51"/>
        <w:shd w:val="clear" w:color="auto" w:fill="auto"/>
        <w:spacing w:after="0" w:line="360" w:lineRule="auto"/>
        <w:ind w:right="600" w:firstLine="800"/>
        <w:jc w:val="center"/>
        <w:rPr>
          <w:b/>
          <w:sz w:val="24"/>
          <w:szCs w:val="24"/>
        </w:rPr>
      </w:pPr>
      <w:r w:rsidRPr="00321484">
        <w:rPr>
          <w:b/>
          <w:sz w:val="24"/>
          <w:szCs w:val="24"/>
        </w:rPr>
        <w:t>4. МАТЕРИАЛЬНО-ТЕ</w:t>
      </w:r>
      <w:r w:rsidRPr="00321484">
        <w:rPr>
          <w:rStyle w:val="39"/>
          <w:b/>
          <w:sz w:val="24"/>
          <w:szCs w:val="24"/>
          <w:u w:val="none"/>
        </w:rPr>
        <w:t>ХНИ</w:t>
      </w:r>
      <w:r w:rsidRPr="00321484">
        <w:rPr>
          <w:b/>
          <w:sz w:val="24"/>
          <w:szCs w:val="24"/>
        </w:rPr>
        <w:t>ЧЕСКОЕ ОБЕСПЕЧЕНИЕ РЕАЛИЗАЦИИ ОСНОВНОЙ ПРОФЕССИОНАЛЬНОЙ ОБРАЗОВАТЕЛЬНОЙ ПРОГРАММЫ</w:t>
      </w:r>
      <w:bookmarkEnd w:id="1"/>
    </w:p>
    <w:p w:rsidR="00FD3C1D" w:rsidRPr="000751A7" w:rsidRDefault="00FD3C1D" w:rsidP="00CD168B">
      <w:pPr>
        <w:pStyle w:val="311"/>
        <w:keepNext/>
        <w:keepLines/>
        <w:shd w:val="clear" w:color="auto" w:fill="auto"/>
        <w:tabs>
          <w:tab w:val="left" w:pos="1462"/>
        </w:tabs>
        <w:spacing w:after="0" w:line="360" w:lineRule="auto"/>
        <w:ind w:firstLine="0"/>
        <w:jc w:val="center"/>
        <w:rPr>
          <w:b/>
          <w:sz w:val="28"/>
          <w:szCs w:val="28"/>
        </w:rPr>
      </w:pPr>
      <w:bookmarkStart w:id="2" w:name="bookmark12"/>
      <w:r w:rsidRPr="000751A7">
        <w:rPr>
          <w:b/>
          <w:sz w:val="28"/>
          <w:szCs w:val="28"/>
        </w:rPr>
        <w:t>Требования к минимальному материально-техническому обеспечению</w:t>
      </w:r>
      <w:bookmarkEnd w:id="2"/>
    </w:p>
    <w:p w:rsidR="00FD3C1D" w:rsidRPr="00E72085" w:rsidRDefault="00AC474E" w:rsidP="00CD168B">
      <w:pPr>
        <w:pStyle w:val="51"/>
        <w:shd w:val="clear" w:color="auto" w:fill="auto"/>
        <w:tabs>
          <w:tab w:val="right" w:pos="9529"/>
        </w:tabs>
        <w:spacing w:after="0" w:line="360" w:lineRule="auto"/>
        <w:ind w:right="20" w:firstLine="700"/>
        <w:rPr>
          <w:sz w:val="28"/>
          <w:szCs w:val="28"/>
        </w:rPr>
      </w:pPr>
      <w:r>
        <w:rPr>
          <w:sz w:val="28"/>
          <w:szCs w:val="28"/>
        </w:rPr>
        <w:t>Г</w:t>
      </w:r>
      <w:r w:rsidR="00FD3C1D">
        <w:rPr>
          <w:sz w:val="28"/>
          <w:szCs w:val="28"/>
        </w:rPr>
        <w:t>ПО</w:t>
      </w:r>
      <w:r>
        <w:rPr>
          <w:sz w:val="28"/>
          <w:szCs w:val="28"/>
        </w:rPr>
        <w:t>А</w:t>
      </w:r>
      <w:r w:rsidR="00FD3C1D">
        <w:rPr>
          <w:sz w:val="28"/>
          <w:szCs w:val="28"/>
        </w:rPr>
        <w:t xml:space="preserve">У </w:t>
      </w:r>
      <w:r w:rsidR="00734D11">
        <w:rPr>
          <w:sz w:val="28"/>
          <w:szCs w:val="28"/>
        </w:rPr>
        <w:t>А</w:t>
      </w:r>
      <w:r>
        <w:rPr>
          <w:sz w:val="28"/>
          <w:szCs w:val="28"/>
        </w:rPr>
        <w:t>МФЦПК</w:t>
      </w:r>
      <w:r w:rsidR="00FD3C1D" w:rsidRPr="00E72085">
        <w:rPr>
          <w:sz w:val="28"/>
          <w:szCs w:val="28"/>
        </w:rPr>
        <w:t xml:space="preserve"> реализующее основную профессиональную образовательную программу по профессии среднего профессионального образования,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 (производственного обучения), предусмот</w:t>
      </w:r>
      <w:r w:rsidR="00FD3C1D">
        <w:rPr>
          <w:sz w:val="28"/>
          <w:szCs w:val="28"/>
        </w:rPr>
        <w:t xml:space="preserve">ренных учебным планом техникума. </w:t>
      </w:r>
      <w:r w:rsidR="00FD3C1D" w:rsidRPr="00E72085">
        <w:rPr>
          <w:sz w:val="28"/>
          <w:szCs w:val="28"/>
        </w:rPr>
        <w:t>Материально</w:t>
      </w:r>
      <w:r w:rsidR="00FD3C1D">
        <w:rPr>
          <w:sz w:val="28"/>
          <w:szCs w:val="28"/>
        </w:rPr>
        <w:t xml:space="preserve">-техническая база соответствует </w:t>
      </w:r>
      <w:r w:rsidR="00FD3C1D" w:rsidRPr="00E72085">
        <w:rPr>
          <w:sz w:val="28"/>
          <w:szCs w:val="28"/>
        </w:rPr>
        <w:t>действующим санитарным и</w:t>
      </w:r>
      <w:r w:rsidR="00FD3C1D">
        <w:rPr>
          <w:sz w:val="28"/>
          <w:szCs w:val="28"/>
        </w:rPr>
        <w:t xml:space="preserve"> </w:t>
      </w:r>
      <w:r w:rsidR="00FD3C1D" w:rsidRPr="00E72085">
        <w:rPr>
          <w:sz w:val="28"/>
          <w:szCs w:val="28"/>
        </w:rPr>
        <w:t>противопожарным нормам.</w:t>
      </w:r>
    </w:p>
    <w:p w:rsidR="00FD3C1D" w:rsidRPr="00E72085" w:rsidRDefault="00FD3C1D" w:rsidP="00821B98">
      <w:pPr>
        <w:pStyle w:val="51"/>
        <w:shd w:val="clear" w:color="auto" w:fill="auto"/>
        <w:spacing w:after="0" w:line="360" w:lineRule="auto"/>
        <w:ind w:firstLine="700"/>
        <w:rPr>
          <w:sz w:val="28"/>
          <w:szCs w:val="28"/>
        </w:rPr>
      </w:pPr>
      <w:r w:rsidRPr="00E72085">
        <w:rPr>
          <w:sz w:val="28"/>
          <w:szCs w:val="28"/>
        </w:rPr>
        <w:t>Реализация ОПОП обеспечивает:</w:t>
      </w:r>
    </w:p>
    <w:p w:rsidR="00FD3C1D" w:rsidRPr="00E72085" w:rsidRDefault="00FD3C1D" w:rsidP="00540F1B">
      <w:pPr>
        <w:pStyle w:val="51"/>
        <w:numPr>
          <w:ilvl w:val="0"/>
          <w:numId w:val="1"/>
        </w:numPr>
        <w:shd w:val="clear" w:color="auto" w:fill="auto"/>
        <w:tabs>
          <w:tab w:val="left" w:pos="966"/>
        </w:tabs>
        <w:spacing w:after="0" w:line="360" w:lineRule="auto"/>
        <w:ind w:right="20" w:firstLine="700"/>
        <w:rPr>
          <w:sz w:val="28"/>
          <w:szCs w:val="28"/>
        </w:rPr>
      </w:pPr>
      <w:r w:rsidRPr="00E72085">
        <w:rPr>
          <w:sz w:val="28"/>
          <w:szCs w:val="28"/>
        </w:rPr>
        <w:t xml:space="preserve">выполнение студентами лабораторных работ и практических занятий, включая как обязательный компонент практические задания с использованием </w:t>
      </w:r>
      <w:r w:rsidRPr="00E72085">
        <w:rPr>
          <w:sz w:val="28"/>
          <w:szCs w:val="28"/>
        </w:rPr>
        <w:lastRenderedPageBreak/>
        <w:t>персональных компьютеров;</w:t>
      </w:r>
    </w:p>
    <w:p w:rsidR="00FD3C1D" w:rsidRPr="00E72085" w:rsidRDefault="00FD3C1D" w:rsidP="00540F1B">
      <w:pPr>
        <w:pStyle w:val="51"/>
        <w:numPr>
          <w:ilvl w:val="0"/>
          <w:numId w:val="1"/>
        </w:numPr>
        <w:shd w:val="clear" w:color="auto" w:fill="auto"/>
        <w:tabs>
          <w:tab w:val="left" w:pos="966"/>
        </w:tabs>
        <w:spacing w:after="0" w:line="360" w:lineRule="auto"/>
        <w:ind w:right="20" w:firstLine="700"/>
        <w:rPr>
          <w:sz w:val="28"/>
          <w:szCs w:val="28"/>
        </w:rPr>
      </w:pPr>
      <w:r w:rsidRPr="00E72085">
        <w:rPr>
          <w:sz w:val="28"/>
          <w:szCs w:val="28"/>
        </w:rPr>
        <w:t xml:space="preserve">освоение студентами профессиональных модулей в условиях созданной соответствующей образовательной среды в </w:t>
      </w:r>
      <w:r>
        <w:rPr>
          <w:sz w:val="28"/>
          <w:szCs w:val="28"/>
        </w:rPr>
        <w:t>техникуме</w:t>
      </w:r>
      <w:r w:rsidRPr="00E72085">
        <w:rPr>
          <w:sz w:val="28"/>
          <w:szCs w:val="28"/>
        </w:rPr>
        <w:t xml:space="preserve"> или в организациях в зависимости от специфики вида профессиональной деятельности.</w:t>
      </w:r>
    </w:p>
    <w:p w:rsidR="00FD3C1D" w:rsidRPr="00E72085" w:rsidRDefault="00FD3C1D" w:rsidP="00821B98">
      <w:pPr>
        <w:pStyle w:val="51"/>
        <w:shd w:val="clear" w:color="auto" w:fill="auto"/>
        <w:spacing w:after="0" w:line="360" w:lineRule="auto"/>
        <w:ind w:right="20" w:firstLine="700"/>
        <w:rPr>
          <w:sz w:val="28"/>
          <w:szCs w:val="28"/>
        </w:rPr>
      </w:pPr>
      <w:r w:rsidRPr="00E72085">
        <w:rPr>
          <w:sz w:val="28"/>
          <w:szCs w:val="28"/>
        </w:rPr>
        <w:t>Образовательное учреждение обеспечено необходимым комплектом лицензионного программного обеспечения.</w:t>
      </w:r>
    </w:p>
    <w:p w:rsidR="00FD3C1D" w:rsidRPr="000751A7" w:rsidRDefault="00FD3C1D" w:rsidP="007F683A">
      <w:pPr>
        <w:pStyle w:val="51"/>
        <w:shd w:val="clear" w:color="auto" w:fill="auto"/>
        <w:tabs>
          <w:tab w:val="left" w:pos="0"/>
        </w:tabs>
        <w:spacing w:after="0" w:line="360" w:lineRule="auto"/>
        <w:ind w:right="1" w:firstLine="0"/>
        <w:jc w:val="center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>Перечень кабинетов, лабораторий, мастерских и других помещений</w:t>
      </w:r>
    </w:p>
    <w:p w:rsidR="00FD3C1D" w:rsidRPr="00E72085" w:rsidRDefault="00FD3C1D" w:rsidP="000A5DC4">
      <w:pPr>
        <w:pStyle w:val="51"/>
        <w:shd w:val="clear" w:color="auto" w:fill="auto"/>
        <w:tabs>
          <w:tab w:val="left" w:pos="0"/>
        </w:tabs>
        <w:spacing w:after="0" w:line="360" w:lineRule="auto"/>
        <w:ind w:right="1" w:firstLine="709"/>
        <w:rPr>
          <w:sz w:val="28"/>
          <w:szCs w:val="28"/>
        </w:rPr>
      </w:pPr>
      <w:r>
        <w:rPr>
          <w:sz w:val="28"/>
          <w:szCs w:val="28"/>
        </w:rPr>
        <w:t xml:space="preserve">  Ка</w:t>
      </w:r>
      <w:r w:rsidRPr="00E72085">
        <w:rPr>
          <w:sz w:val="28"/>
          <w:szCs w:val="28"/>
        </w:rPr>
        <w:t>бинеты:</w:t>
      </w:r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основы строительного черчения;</w:t>
      </w:r>
      <w:r>
        <w:rPr>
          <w:sz w:val="28"/>
          <w:szCs w:val="28"/>
        </w:rPr>
        <w:t xml:space="preserve"> </w:t>
      </w:r>
      <w:r w:rsidR="00B772C8">
        <w:rPr>
          <w:sz w:val="28"/>
          <w:szCs w:val="28"/>
        </w:rPr>
        <w:t>основы материаловедения;</w:t>
      </w:r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технология общестроительных работ;</w:t>
      </w:r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безопасность жизнедеятельности и охраны труда.</w:t>
      </w:r>
    </w:p>
    <w:p w:rsidR="00FD3C1D" w:rsidRDefault="00FD3C1D" w:rsidP="00224D53">
      <w:pPr>
        <w:pStyle w:val="311"/>
        <w:keepNext/>
        <w:keepLines/>
        <w:shd w:val="clear" w:color="auto" w:fill="auto"/>
        <w:spacing w:after="0" w:line="360" w:lineRule="auto"/>
        <w:ind w:firstLine="0"/>
        <w:rPr>
          <w:sz w:val="28"/>
          <w:szCs w:val="28"/>
        </w:rPr>
      </w:pPr>
      <w:bookmarkStart w:id="3" w:name="bookmark13"/>
      <w:r w:rsidRPr="00E72085">
        <w:rPr>
          <w:sz w:val="28"/>
          <w:szCs w:val="28"/>
        </w:rPr>
        <w:t>Лаборатории:</w:t>
      </w:r>
      <w:bookmarkEnd w:id="3"/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информационные технологии</w:t>
      </w:r>
      <w:bookmarkStart w:id="4" w:name="bookmark14"/>
      <w:r>
        <w:rPr>
          <w:sz w:val="28"/>
          <w:szCs w:val="28"/>
        </w:rPr>
        <w:t>, материаловедения.</w:t>
      </w:r>
    </w:p>
    <w:p w:rsidR="00FD3C1D" w:rsidRDefault="00FD3C1D" w:rsidP="00224D53">
      <w:pPr>
        <w:pStyle w:val="311"/>
        <w:keepNext/>
        <w:keepLines/>
        <w:shd w:val="clear" w:color="auto" w:fill="auto"/>
        <w:spacing w:after="0" w:line="360" w:lineRule="auto"/>
        <w:ind w:firstLine="700"/>
        <w:rPr>
          <w:sz w:val="28"/>
          <w:szCs w:val="28"/>
        </w:rPr>
      </w:pPr>
      <w:r w:rsidRPr="00E72085">
        <w:rPr>
          <w:sz w:val="28"/>
          <w:szCs w:val="28"/>
        </w:rPr>
        <w:t xml:space="preserve"> Мастерские:</w:t>
      </w:r>
      <w:bookmarkEnd w:id="4"/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слесарные работы; электросварочные работы; каменные работы.</w:t>
      </w:r>
    </w:p>
    <w:p w:rsidR="00FD3C1D" w:rsidRPr="00E72085" w:rsidRDefault="00FD3C1D" w:rsidP="00224D53">
      <w:pPr>
        <w:pStyle w:val="311"/>
        <w:keepNext/>
        <w:keepLines/>
        <w:shd w:val="clear" w:color="auto" w:fill="auto"/>
        <w:spacing w:after="0" w:line="36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Полигоны: заготовительный участок.</w:t>
      </w:r>
    </w:p>
    <w:p w:rsidR="00FD3C1D" w:rsidRPr="00E72085" w:rsidRDefault="00FD3C1D" w:rsidP="000A5DC4">
      <w:pPr>
        <w:pStyle w:val="311"/>
        <w:keepNext/>
        <w:keepLines/>
        <w:shd w:val="clear" w:color="auto" w:fill="auto"/>
        <w:spacing w:after="0" w:line="360" w:lineRule="auto"/>
        <w:ind w:firstLine="700"/>
        <w:rPr>
          <w:sz w:val="28"/>
          <w:szCs w:val="28"/>
        </w:rPr>
      </w:pPr>
      <w:bookmarkStart w:id="5" w:name="bookmark15"/>
      <w:r w:rsidRPr="00E72085">
        <w:rPr>
          <w:sz w:val="28"/>
          <w:szCs w:val="28"/>
        </w:rPr>
        <w:t>Спортивный комплекс:</w:t>
      </w:r>
      <w:bookmarkEnd w:id="5"/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спортивный зал;</w:t>
      </w:r>
      <w:r>
        <w:rPr>
          <w:sz w:val="28"/>
          <w:szCs w:val="28"/>
        </w:rPr>
        <w:t xml:space="preserve"> открытая спортивная площадка.</w:t>
      </w:r>
    </w:p>
    <w:p w:rsidR="00FD3C1D" w:rsidRPr="00E72085" w:rsidRDefault="00FD3C1D" w:rsidP="000A5DC4">
      <w:pPr>
        <w:pStyle w:val="51"/>
        <w:shd w:val="clear" w:color="auto" w:fill="auto"/>
        <w:spacing w:after="0" w:line="360" w:lineRule="auto"/>
        <w:ind w:firstLine="700"/>
        <w:rPr>
          <w:sz w:val="28"/>
          <w:szCs w:val="28"/>
        </w:rPr>
      </w:pPr>
      <w:r w:rsidRPr="00E72085">
        <w:rPr>
          <w:sz w:val="28"/>
          <w:szCs w:val="28"/>
        </w:rPr>
        <w:t>Залы:</w:t>
      </w:r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библиотека, читальный</w:t>
      </w:r>
      <w:r>
        <w:rPr>
          <w:sz w:val="28"/>
          <w:szCs w:val="28"/>
        </w:rPr>
        <w:t xml:space="preserve"> зал, </w:t>
      </w:r>
      <w:r w:rsidRPr="00E72085">
        <w:rPr>
          <w:sz w:val="28"/>
          <w:szCs w:val="28"/>
        </w:rPr>
        <w:t>актовый зал.</w:t>
      </w:r>
    </w:p>
    <w:p w:rsidR="00FD3C1D" w:rsidRPr="000751A7" w:rsidRDefault="00FD3C1D" w:rsidP="000A5DC4">
      <w:pPr>
        <w:pStyle w:val="311"/>
        <w:keepNext/>
        <w:keepLines/>
        <w:shd w:val="clear" w:color="auto" w:fill="auto"/>
        <w:tabs>
          <w:tab w:val="left" w:pos="2820"/>
        </w:tabs>
        <w:spacing w:after="0" w:line="360" w:lineRule="auto"/>
        <w:ind w:left="2340" w:firstLine="0"/>
        <w:rPr>
          <w:b/>
          <w:sz w:val="28"/>
          <w:szCs w:val="28"/>
        </w:rPr>
      </w:pPr>
      <w:bookmarkStart w:id="6" w:name="bookmark16"/>
      <w:r w:rsidRPr="000751A7">
        <w:rPr>
          <w:b/>
          <w:sz w:val="28"/>
          <w:szCs w:val="28"/>
        </w:rPr>
        <w:t>Информационное обеспечение обучения</w:t>
      </w:r>
      <w:bookmarkEnd w:id="6"/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00"/>
        <w:rPr>
          <w:sz w:val="28"/>
          <w:szCs w:val="28"/>
        </w:rPr>
      </w:pPr>
      <w:r w:rsidRPr="00E72085">
        <w:rPr>
          <w:sz w:val="28"/>
          <w:szCs w:val="28"/>
        </w:rPr>
        <w:t>Основная профессиональная образовательная программа обеспечена учебно</w:t>
      </w:r>
      <w:r w:rsidRPr="00E72085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E72085">
        <w:rPr>
          <w:sz w:val="28"/>
          <w:szCs w:val="28"/>
        </w:rPr>
        <w:t>методической документацией по всем дисциплинам, междисциплинарным курсам и профессиональным модулям ОПОП.</w:t>
      </w:r>
    </w:p>
    <w:p w:rsidR="00FD3C1D" w:rsidRPr="00E72085" w:rsidRDefault="00FD3C1D" w:rsidP="000A5DC4">
      <w:pPr>
        <w:pStyle w:val="51"/>
        <w:shd w:val="clear" w:color="auto" w:fill="auto"/>
        <w:spacing w:after="0" w:line="360" w:lineRule="auto"/>
        <w:ind w:left="20" w:right="20" w:firstLine="700"/>
        <w:rPr>
          <w:sz w:val="28"/>
          <w:szCs w:val="28"/>
        </w:rPr>
      </w:pPr>
      <w:r w:rsidRPr="00E72085">
        <w:rPr>
          <w:sz w:val="28"/>
          <w:szCs w:val="28"/>
        </w:rPr>
        <w:t xml:space="preserve">Реализация основной профессиональной образовательной программы обеспечивает доступ </w:t>
      </w:r>
      <w:r>
        <w:rPr>
          <w:sz w:val="28"/>
          <w:szCs w:val="28"/>
        </w:rPr>
        <w:t xml:space="preserve">каждого студента к </w:t>
      </w:r>
      <w:r w:rsidRPr="00E72085">
        <w:rPr>
          <w:sz w:val="28"/>
          <w:szCs w:val="28"/>
        </w:rPr>
        <w:t>библиотечным фондам, формируемым по полному перечню дисциплин (модулей) ОПОП. Во время самостоятельной подготовки студенты обеспечены доступом к сети Интернет.</w:t>
      </w:r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>Каждый студент обеспечен не менее чем одним учебным печатным и (или) электронным изданием по каждой дисциплине профессионального цикла и одним учебно - 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FD3C1D" w:rsidRPr="00E72085" w:rsidRDefault="00FD3C1D" w:rsidP="000A5DC4">
      <w:pPr>
        <w:pStyle w:val="51"/>
        <w:shd w:val="clear" w:color="auto" w:fill="auto"/>
        <w:spacing w:after="0" w:line="360" w:lineRule="auto"/>
        <w:ind w:left="20" w:right="20" w:firstLine="700"/>
        <w:rPr>
          <w:sz w:val="28"/>
          <w:szCs w:val="28"/>
        </w:rPr>
      </w:pPr>
      <w:r w:rsidRPr="00E72085">
        <w:rPr>
          <w:sz w:val="28"/>
          <w:szCs w:val="28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циклов</w:t>
      </w:r>
      <w:r>
        <w:rPr>
          <w:sz w:val="28"/>
          <w:szCs w:val="28"/>
        </w:rPr>
        <w:t xml:space="preserve">. </w:t>
      </w:r>
      <w:r w:rsidRPr="00E72085">
        <w:rPr>
          <w:sz w:val="28"/>
          <w:szCs w:val="28"/>
        </w:rPr>
        <w:t xml:space="preserve">Библиотечный фонд, помимо учебной литературы, включает </w:t>
      </w:r>
      <w:r w:rsidRPr="00E72085">
        <w:rPr>
          <w:sz w:val="28"/>
          <w:szCs w:val="28"/>
        </w:rPr>
        <w:lastRenderedPageBreak/>
        <w:t>официальные, справочно-библиографические и периодические издания</w:t>
      </w:r>
      <w:r>
        <w:rPr>
          <w:sz w:val="28"/>
          <w:szCs w:val="28"/>
        </w:rPr>
        <w:t>.</w:t>
      </w:r>
    </w:p>
    <w:p w:rsidR="00FD3C1D" w:rsidRPr="000751A7" w:rsidRDefault="00FD3C1D" w:rsidP="00CD168B">
      <w:pPr>
        <w:pStyle w:val="311"/>
        <w:keepNext/>
        <w:keepLines/>
        <w:shd w:val="clear" w:color="auto" w:fill="auto"/>
        <w:tabs>
          <w:tab w:val="left" w:pos="1362"/>
        </w:tabs>
        <w:spacing w:after="0" w:line="360" w:lineRule="auto"/>
        <w:ind w:left="940" w:firstLine="0"/>
        <w:rPr>
          <w:b/>
          <w:sz w:val="28"/>
          <w:szCs w:val="28"/>
        </w:rPr>
      </w:pPr>
      <w:bookmarkStart w:id="7" w:name="bookmark17"/>
      <w:r w:rsidRPr="000751A7">
        <w:rPr>
          <w:b/>
          <w:sz w:val="28"/>
          <w:szCs w:val="28"/>
        </w:rPr>
        <w:t>Общие требования к организации образовательного процесса</w:t>
      </w:r>
      <w:bookmarkEnd w:id="7"/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00"/>
        <w:rPr>
          <w:sz w:val="28"/>
          <w:szCs w:val="28"/>
        </w:rPr>
      </w:pPr>
      <w:r>
        <w:rPr>
          <w:sz w:val="28"/>
          <w:szCs w:val="28"/>
        </w:rPr>
        <w:t>Техникум</w:t>
      </w:r>
      <w:r w:rsidRPr="00E72085">
        <w:rPr>
          <w:sz w:val="28"/>
          <w:szCs w:val="28"/>
        </w:rPr>
        <w:t xml:space="preserve"> в рамках действующего законодательства самостоятельно разрабатывает и утверждает ОПОП с учетом потребностей регионального рынка труда и примерной ОПОП.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 w:rsidRPr="00E72085">
        <w:rPr>
          <w:sz w:val="28"/>
          <w:szCs w:val="28"/>
        </w:rPr>
        <w:t>Максимальный объем учебной нагрузки студента составляет</w:t>
      </w:r>
      <w:r w:rsidRPr="000A5DC4">
        <w:rPr>
          <w:color w:val="FF0000"/>
          <w:sz w:val="28"/>
          <w:szCs w:val="28"/>
        </w:rPr>
        <w:t xml:space="preserve"> </w:t>
      </w:r>
      <w:r w:rsidRPr="00F6734E">
        <w:rPr>
          <w:sz w:val="28"/>
          <w:szCs w:val="28"/>
        </w:rPr>
        <w:t xml:space="preserve">54 </w:t>
      </w:r>
      <w:r w:rsidRPr="00E72085">
        <w:rPr>
          <w:sz w:val="28"/>
          <w:szCs w:val="28"/>
        </w:rPr>
        <w:t>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 w:rsidRPr="00E72085">
        <w:rPr>
          <w:sz w:val="28"/>
          <w:szCs w:val="28"/>
        </w:rPr>
        <w:t>Максимальный объем аудиторной учебной нагрузки при очной форме получения образования составляет</w:t>
      </w:r>
      <w:r w:rsidRPr="00F6734E">
        <w:rPr>
          <w:sz w:val="28"/>
          <w:szCs w:val="28"/>
        </w:rPr>
        <w:t xml:space="preserve"> 36</w:t>
      </w:r>
      <w:r w:rsidRPr="00E72085">
        <w:rPr>
          <w:sz w:val="28"/>
          <w:szCs w:val="28"/>
        </w:rPr>
        <w:t xml:space="preserve"> академических часов в неделю.</w:t>
      </w:r>
    </w:p>
    <w:p w:rsidR="00FD3C1D" w:rsidRPr="00E72085" w:rsidRDefault="00FD3C1D" w:rsidP="005E196E">
      <w:pPr>
        <w:pStyle w:val="51"/>
        <w:shd w:val="clear" w:color="auto" w:fill="auto"/>
        <w:spacing w:after="0" w:line="360" w:lineRule="auto"/>
        <w:ind w:left="20" w:firstLine="720"/>
        <w:rPr>
          <w:sz w:val="28"/>
          <w:szCs w:val="28"/>
        </w:rPr>
      </w:pPr>
      <w:r w:rsidRPr="00E72085">
        <w:rPr>
          <w:sz w:val="28"/>
          <w:szCs w:val="28"/>
        </w:rPr>
        <w:t xml:space="preserve">Консультации для </w:t>
      </w:r>
      <w:r>
        <w:rPr>
          <w:sz w:val="28"/>
          <w:szCs w:val="28"/>
        </w:rPr>
        <w:t>обучающихся</w:t>
      </w:r>
      <w:r w:rsidRPr="00E72085">
        <w:rPr>
          <w:sz w:val="28"/>
          <w:szCs w:val="28"/>
        </w:rPr>
        <w:t xml:space="preserve"> предусмотрены</w:t>
      </w:r>
      <w:r>
        <w:rPr>
          <w:sz w:val="28"/>
          <w:szCs w:val="28"/>
        </w:rPr>
        <w:t xml:space="preserve"> </w:t>
      </w:r>
      <w:r w:rsidRPr="00E72085">
        <w:rPr>
          <w:sz w:val="28"/>
          <w:szCs w:val="28"/>
        </w:rPr>
        <w:t xml:space="preserve">образовательным учреждением в объеме </w:t>
      </w:r>
      <w:r>
        <w:rPr>
          <w:sz w:val="28"/>
          <w:szCs w:val="28"/>
        </w:rPr>
        <w:t>4 часа на одного обучающегося на каждый учебный год</w:t>
      </w:r>
      <w:r w:rsidRPr="00E72085">
        <w:rPr>
          <w:sz w:val="28"/>
          <w:szCs w:val="28"/>
        </w:rPr>
        <w:t>. Формы проведения консультаций (групповые, индивидуальные, письменные, устные) определены образовательным учреждением.</w:t>
      </w:r>
    </w:p>
    <w:p w:rsidR="00FD3C1D" w:rsidRPr="000751A7" w:rsidRDefault="00FD3C1D" w:rsidP="005E196E">
      <w:pPr>
        <w:pStyle w:val="51"/>
        <w:shd w:val="clear" w:color="auto" w:fill="auto"/>
        <w:tabs>
          <w:tab w:val="left" w:pos="2368"/>
        </w:tabs>
        <w:spacing w:after="0" w:line="360" w:lineRule="auto"/>
        <w:ind w:firstLine="0"/>
        <w:jc w:val="center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>Кадровое обеспечение образовательного процесса</w:t>
      </w:r>
    </w:p>
    <w:p w:rsidR="00FD3C1D" w:rsidRPr="00E72085" w:rsidRDefault="00FD3C1D" w:rsidP="000751A7">
      <w:pPr>
        <w:pStyle w:val="51"/>
        <w:shd w:val="clear" w:color="auto" w:fill="auto"/>
        <w:spacing w:after="0" w:line="360" w:lineRule="auto"/>
        <w:ind w:left="120" w:right="160" w:firstLine="500"/>
        <w:rPr>
          <w:sz w:val="28"/>
          <w:szCs w:val="28"/>
        </w:rPr>
      </w:pPr>
      <w:r w:rsidRPr="00E72085">
        <w:rPr>
          <w:sz w:val="28"/>
          <w:szCs w:val="28"/>
        </w:rPr>
        <w:t>Реализация основной профессиональной образовательной программы по профессии начального профессионального образования технического профиля 08.0</w:t>
      </w:r>
      <w:r>
        <w:rPr>
          <w:sz w:val="28"/>
          <w:szCs w:val="28"/>
        </w:rPr>
        <w:t>1</w:t>
      </w:r>
      <w:r w:rsidRPr="00E72085">
        <w:rPr>
          <w:sz w:val="28"/>
          <w:szCs w:val="28"/>
        </w:rPr>
        <w:t>.07 Мастер общестроительных работ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квалификацию по профессии рабочего соответствующей категории в соответствие с образовательным стандартом для выпускников и выше.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проходят стажировку в профильных организациях не реже одного раза год.</w:t>
      </w:r>
      <w:r>
        <w:rPr>
          <w:sz w:val="28"/>
          <w:szCs w:val="28"/>
        </w:rPr>
        <w:tab/>
      </w:r>
    </w:p>
    <w:p w:rsidR="00FD3C1D" w:rsidRPr="000A5DC4" w:rsidRDefault="00FD3C1D" w:rsidP="005E196E">
      <w:pPr>
        <w:pStyle w:val="311"/>
        <w:keepNext/>
        <w:keepLines/>
        <w:shd w:val="clear" w:color="auto" w:fill="auto"/>
        <w:tabs>
          <w:tab w:val="left" w:pos="1157"/>
        </w:tabs>
        <w:spacing w:after="0" w:line="360" w:lineRule="auto"/>
        <w:ind w:firstLine="0"/>
        <w:jc w:val="center"/>
        <w:rPr>
          <w:b/>
          <w:caps/>
          <w:sz w:val="24"/>
          <w:szCs w:val="24"/>
        </w:rPr>
      </w:pPr>
      <w:bookmarkStart w:id="8" w:name="bookmark19"/>
      <w:r w:rsidRPr="000A5DC4">
        <w:rPr>
          <w:b/>
          <w:caps/>
          <w:sz w:val="24"/>
          <w:szCs w:val="24"/>
        </w:rPr>
        <w:lastRenderedPageBreak/>
        <w:t>5. Контроль и оценка результатов освоения основной профессиональной образовательной</w:t>
      </w:r>
      <w:bookmarkStart w:id="9" w:name="bookmark20"/>
      <w:bookmarkEnd w:id="8"/>
      <w:r w:rsidRPr="000A5DC4">
        <w:rPr>
          <w:b/>
          <w:caps/>
          <w:sz w:val="24"/>
          <w:szCs w:val="24"/>
        </w:rPr>
        <w:t xml:space="preserve"> программы</w:t>
      </w:r>
      <w:bookmarkEnd w:id="9"/>
    </w:p>
    <w:p w:rsidR="00FD3C1D" w:rsidRPr="000751A7" w:rsidRDefault="00FD3C1D" w:rsidP="008D700E">
      <w:pPr>
        <w:pStyle w:val="311"/>
        <w:keepNext/>
        <w:keepLines/>
        <w:shd w:val="clear" w:color="auto" w:fill="auto"/>
        <w:tabs>
          <w:tab w:val="left" w:pos="2578"/>
        </w:tabs>
        <w:spacing w:after="0" w:line="360" w:lineRule="auto"/>
        <w:ind w:firstLine="0"/>
        <w:jc w:val="center"/>
        <w:rPr>
          <w:b/>
          <w:sz w:val="28"/>
          <w:szCs w:val="28"/>
        </w:rPr>
      </w:pPr>
      <w:bookmarkStart w:id="10" w:name="bookmark21"/>
      <w:r w:rsidRPr="000751A7">
        <w:rPr>
          <w:b/>
          <w:sz w:val="28"/>
          <w:szCs w:val="28"/>
        </w:rPr>
        <w:t>Контроль и оценка достижений обучающихся</w:t>
      </w:r>
      <w:bookmarkEnd w:id="10"/>
    </w:p>
    <w:p w:rsidR="00FD3C1D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 w:rsidRPr="00E72085">
        <w:rPr>
          <w:sz w:val="28"/>
          <w:szCs w:val="28"/>
        </w:rPr>
        <w:t>Оценка качества освоения основной профессиональной образовательной программы включает</w:t>
      </w:r>
      <w:r>
        <w:rPr>
          <w:sz w:val="28"/>
          <w:szCs w:val="28"/>
        </w:rPr>
        <w:t>:</w:t>
      </w:r>
    </w:p>
    <w:p w:rsidR="00FD3C1D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>
        <w:rPr>
          <w:sz w:val="28"/>
          <w:szCs w:val="28"/>
        </w:rPr>
        <w:t>- текущий контроль знаний;</w:t>
      </w:r>
    </w:p>
    <w:p w:rsidR="00FD3C1D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72085">
        <w:rPr>
          <w:sz w:val="28"/>
          <w:szCs w:val="28"/>
        </w:rPr>
        <w:t xml:space="preserve">промежуточную </w:t>
      </w:r>
      <w:r>
        <w:rPr>
          <w:sz w:val="28"/>
          <w:szCs w:val="28"/>
        </w:rPr>
        <w:t>аттестацию;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72085">
        <w:rPr>
          <w:sz w:val="28"/>
          <w:szCs w:val="28"/>
        </w:rPr>
        <w:t>государственную (итоговую) аттестацию обучающихся.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 w:rsidRPr="00E72085">
        <w:rPr>
          <w:sz w:val="28"/>
          <w:szCs w:val="28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FD3C1D" w:rsidRPr="000751A7" w:rsidRDefault="00FD3C1D" w:rsidP="00B772C8">
      <w:pPr>
        <w:pStyle w:val="51"/>
        <w:shd w:val="clear" w:color="auto" w:fill="auto"/>
        <w:spacing w:after="0" w:line="360" w:lineRule="auto"/>
        <w:ind w:left="120" w:firstLine="720"/>
        <w:jc w:val="center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>Текущий контроль проводится преподавателем</w:t>
      </w:r>
      <w:r w:rsidR="00B772C8" w:rsidRPr="000751A7">
        <w:rPr>
          <w:b/>
          <w:sz w:val="28"/>
          <w:szCs w:val="28"/>
        </w:rPr>
        <w:t xml:space="preserve"> в процессе обучения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 w:rsidRPr="00E72085">
        <w:rPr>
          <w:sz w:val="28"/>
          <w:szCs w:val="28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120" w:right="180" w:firstLine="720"/>
        <w:rPr>
          <w:sz w:val="28"/>
          <w:szCs w:val="28"/>
        </w:rPr>
      </w:pPr>
      <w:r w:rsidRPr="00E72085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 (далее - ФОС), позволяющие оценить знания, умения и освоенные компетенции.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460" w:firstLine="720"/>
        <w:rPr>
          <w:sz w:val="28"/>
          <w:szCs w:val="28"/>
        </w:rPr>
      </w:pPr>
      <w:r w:rsidRPr="00E72085">
        <w:rPr>
          <w:sz w:val="28"/>
          <w:szCs w:val="28"/>
        </w:rPr>
        <w:t xml:space="preserve">Фонды оценочных средств для промежуточной аттестации разрабатываются и утверждаются </w:t>
      </w:r>
      <w:r>
        <w:rPr>
          <w:sz w:val="28"/>
          <w:szCs w:val="28"/>
        </w:rPr>
        <w:t>техникумом</w:t>
      </w:r>
      <w:r w:rsidRPr="00E72085">
        <w:rPr>
          <w:sz w:val="28"/>
          <w:szCs w:val="28"/>
        </w:rPr>
        <w:t xml:space="preserve">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FD3C1D" w:rsidRDefault="00FD3C1D" w:rsidP="000A5DC4">
      <w:pPr>
        <w:pStyle w:val="51"/>
        <w:shd w:val="clear" w:color="auto" w:fill="auto"/>
        <w:spacing w:after="0" w:line="360" w:lineRule="auto"/>
        <w:ind w:left="20" w:right="460" w:firstLine="720"/>
        <w:rPr>
          <w:sz w:val="28"/>
          <w:szCs w:val="28"/>
        </w:rPr>
      </w:pPr>
      <w:r w:rsidRPr="00E72085">
        <w:rPr>
          <w:sz w:val="28"/>
          <w:szCs w:val="28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</w:t>
      </w:r>
      <w:r w:rsidRPr="00E72085">
        <w:rPr>
          <w:sz w:val="28"/>
          <w:szCs w:val="28"/>
        </w:rPr>
        <w:lastRenderedPageBreak/>
        <w:t>показателям результатов подготовки</w:t>
      </w:r>
      <w:r>
        <w:rPr>
          <w:sz w:val="28"/>
          <w:szCs w:val="28"/>
        </w:rPr>
        <w:t>.</w:t>
      </w:r>
    </w:p>
    <w:p w:rsidR="00FD3C1D" w:rsidRPr="000751A7" w:rsidRDefault="00FD3C1D" w:rsidP="000820BA">
      <w:pPr>
        <w:pStyle w:val="aa"/>
        <w:shd w:val="clear" w:color="auto" w:fill="auto"/>
        <w:spacing w:line="360" w:lineRule="auto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FD3C1D" w:rsidRPr="00E72085" w:rsidRDefault="00FD3C1D" w:rsidP="00540F1B">
      <w:pPr>
        <w:pStyle w:val="51"/>
        <w:numPr>
          <w:ilvl w:val="0"/>
          <w:numId w:val="1"/>
        </w:numPr>
        <w:shd w:val="clear" w:color="auto" w:fill="auto"/>
        <w:tabs>
          <w:tab w:val="left" w:pos="879"/>
        </w:tabs>
        <w:spacing w:after="0" w:line="360" w:lineRule="auto"/>
        <w:ind w:left="20" w:firstLine="720"/>
        <w:rPr>
          <w:sz w:val="28"/>
          <w:szCs w:val="28"/>
        </w:rPr>
      </w:pPr>
      <w:r w:rsidRPr="00E72085">
        <w:rPr>
          <w:sz w:val="28"/>
          <w:szCs w:val="28"/>
        </w:rPr>
        <w:t>оценка уровня освоения дисциплин;</w:t>
      </w:r>
    </w:p>
    <w:p w:rsidR="00FD3C1D" w:rsidRDefault="00FD3C1D" w:rsidP="00540F1B">
      <w:pPr>
        <w:pStyle w:val="51"/>
        <w:numPr>
          <w:ilvl w:val="0"/>
          <w:numId w:val="1"/>
        </w:numPr>
        <w:shd w:val="clear" w:color="auto" w:fill="auto"/>
        <w:tabs>
          <w:tab w:val="left" w:pos="879"/>
        </w:tabs>
        <w:spacing w:after="0" w:line="360" w:lineRule="auto"/>
        <w:ind w:left="20" w:firstLine="720"/>
        <w:rPr>
          <w:sz w:val="28"/>
          <w:szCs w:val="28"/>
        </w:rPr>
      </w:pPr>
      <w:r w:rsidRPr="00E72085">
        <w:rPr>
          <w:sz w:val="28"/>
          <w:szCs w:val="28"/>
        </w:rPr>
        <w:t>оценка компетенций обучающихся.</w:t>
      </w:r>
    </w:p>
    <w:p w:rsidR="00FD3C1D" w:rsidRPr="000751A7" w:rsidRDefault="00FD3C1D" w:rsidP="008D700E">
      <w:pPr>
        <w:pStyle w:val="51"/>
        <w:shd w:val="clear" w:color="auto" w:fill="auto"/>
        <w:spacing w:after="0" w:line="360" w:lineRule="auto"/>
        <w:ind w:left="20" w:right="20" w:firstLine="720"/>
        <w:jc w:val="center"/>
        <w:rPr>
          <w:b/>
          <w:sz w:val="28"/>
          <w:szCs w:val="28"/>
        </w:rPr>
      </w:pPr>
      <w:r w:rsidRPr="000751A7">
        <w:rPr>
          <w:b/>
          <w:sz w:val="28"/>
          <w:szCs w:val="28"/>
        </w:rPr>
        <w:t xml:space="preserve">Организация </w:t>
      </w:r>
      <w:r w:rsidR="000751A7" w:rsidRPr="000751A7">
        <w:rPr>
          <w:b/>
          <w:sz w:val="28"/>
          <w:szCs w:val="28"/>
        </w:rPr>
        <w:t xml:space="preserve">государственной </w:t>
      </w:r>
      <w:r w:rsidRPr="000751A7">
        <w:rPr>
          <w:b/>
          <w:sz w:val="28"/>
          <w:szCs w:val="28"/>
        </w:rPr>
        <w:t>итоговой аттестации выпускников</w:t>
      </w:r>
    </w:p>
    <w:p w:rsidR="000751A7" w:rsidRPr="000751A7" w:rsidRDefault="000751A7" w:rsidP="000751A7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 w:rsidRPr="000751A7">
        <w:rPr>
          <w:sz w:val="28"/>
          <w:szCs w:val="28"/>
        </w:rPr>
        <w:t>Государственная итоговая аттестация проводится в форме защиты выпускной квалификационной работы в виде демонстрационного экзамена.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>
        <w:rPr>
          <w:sz w:val="28"/>
          <w:szCs w:val="28"/>
        </w:rPr>
        <w:t>ГПО</w:t>
      </w:r>
      <w:r w:rsidR="00AC474E">
        <w:rPr>
          <w:sz w:val="28"/>
          <w:szCs w:val="28"/>
        </w:rPr>
        <w:t>А</w:t>
      </w:r>
      <w:r>
        <w:rPr>
          <w:sz w:val="28"/>
          <w:szCs w:val="28"/>
        </w:rPr>
        <w:t xml:space="preserve">У </w:t>
      </w:r>
      <w:r w:rsidR="00AC474E">
        <w:rPr>
          <w:sz w:val="28"/>
          <w:szCs w:val="28"/>
        </w:rPr>
        <w:t>АМФЦПК</w:t>
      </w:r>
      <w:r w:rsidRPr="00E72085">
        <w:rPr>
          <w:sz w:val="28"/>
          <w:szCs w:val="28"/>
        </w:rPr>
        <w:t xml:space="preserve"> проводит итоговую аттестацию выпускников в соответствии </w:t>
      </w:r>
      <w:r w:rsidR="00B772C8">
        <w:rPr>
          <w:sz w:val="28"/>
          <w:szCs w:val="28"/>
        </w:rPr>
        <w:t xml:space="preserve">с </w:t>
      </w:r>
      <w:r w:rsidRPr="00E72085">
        <w:rPr>
          <w:sz w:val="28"/>
          <w:szCs w:val="28"/>
        </w:rPr>
        <w:t>Положением «Об итоговой аттестации выпускников»</w:t>
      </w:r>
      <w:r>
        <w:rPr>
          <w:sz w:val="28"/>
          <w:szCs w:val="28"/>
        </w:rPr>
        <w:t xml:space="preserve"> техникума.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 w:rsidRPr="00E72085">
        <w:rPr>
          <w:sz w:val="28"/>
          <w:szCs w:val="28"/>
        </w:rPr>
        <w:t>Итоговая аттестация по профессии «Мастер общестроительных работ» является заключительной частью основной профессиональной образовательной программы и проводится с целью определения соответствия уровня подготовки выпускников требованиям ФГОС с последующей выдачей документа государственного образца об уровне образования и квалификации.</w:t>
      </w:r>
    </w:p>
    <w:p w:rsidR="00FD3C1D" w:rsidRPr="00E72085" w:rsidRDefault="00FD3C1D" w:rsidP="00E72085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</w:pPr>
      <w:r w:rsidRPr="00E72085">
        <w:rPr>
          <w:sz w:val="28"/>
          <w:szCs w:val="28"/>
        </w:rPr>
        <w:t>К итоговой аттестации допускаются студенты, выполнившие требования, предусмотренные курсом обучения по основной профессиональной образовательной программе и успешно прошедшие все промежуточные аттестационные испытания, предусмотренные учебным планом.</w:t>
      </w:r>
    </w:p>
    <w:p w:rsidR="001414DA" w:rsidRPr="00B772C8" w:rsidRDefault="00FD3C1D" w:rsidP="000751A7">
      <w:pPr>
        <w:pStyle w:val="51"/>
        <w:shd w:val="clear" w:color="auto" w:fill="auto"/>
        <w:spacing w:after="0" w:line="360" w:lineRule="auto"/>
        <w:ind w:left="20" w:right="20" w:firstLine="720"/>
        <w:rPr>
          <w:sz w:val="28"/>
          <w:szCs w:val="28"/>
        </w:rPr>
        <w:sectPr w:rsidR="001414DA" w:rsidRPr="00B772C8" w:rsidSect="000751A7">
          <w:headerReference w:type="default" r:id="rId9"/>
          <w:footerReference w:type="default" r:id="rId10"/>
          <w:headerReference w:type="first" r:id="rId11"/>
          <w:footerReference w:type="first" r:id="rId12"/>
          <w:pgSz w:w="11909" w:h="16838" w:code="9"/>
          <w:pgMar w:top="0" w:right="1418" w:bottom="1134" w:left="851" w:header="0" w:footer="6" w:gutter="0"/>
          <w:cols w:space="720"/>
          <w:noEndnote/>
          <w:docGrid w:linePitch="360"/>
        </w:sectPr>
      </w:pPr>
      <w:r w:rsidRPr="00E72085">
        <w:rPr>
          <w:sz w:val="28"/>
          <w:szCs w:val="28"/>
        </w:rPr>
        <w:t>Не допускаются к итоговой аттестации выпускники, не сдавшие итоговых экзаменов по отдельным учебным предметам или не выполнившие практические квалификационные работы или письменные экзаменационные работы.</w:t>
      </w:r>
      <w:bookmarkStart w:id="11" w:name="_GoBack"/>
      <w:bookmarkEnd w:id="11"/>
    </w:p>
    <w:p w:rsidR="000751A7" w:rsidRPr="006C7594" w:rsidRDefault="000751A7" w:rsidP="00B772C8">
      <w:pPr>
        <w:pStyle w:val="51"/>
        <w:shd w:val="clear" w:color="auto" w:fill="auto"/>
        <w:spacing w:after="0" w:line="360" w:lineRule="auto"/>
        <w:ind w:right="20" w:firstLine="0"/>
        <w:rPr>
          <w:color w:val="FF0000"/>
          <w:sz w:val="28"/>
          <w:szCs w:val="28"/>
        </w:rPr>
      </w:pPr>
    </w:p>
    <w:sectPr w:rsidR="000751A7" w:rsidRPr="006C7594" w:rsidSect="000751A7">
      <w:pgSz w:w="11909" w:h="16838" w:code="9"/>
      <w:pgMar w:top="0" w:right="1418" w:bottom="1134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5C7" w:rsidRDefault="000305C7" w:rsidP="00FB1498">
      <w:r>
        <w:separator/>
      </w:r>
    </w:p>
  </w:endnote>
  <w:endnote w:type="continuationSeparator" w:id="0">
    <w:p w:rsidR="000305C7" w:rsidRDefault="000305C7" w:rsidP="00FB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C1D" w:rsidRDefault="000305C7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55pt;margin-top:757.65pt;width:26.9pt;height:9.6pt;z-index:-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FD3C1D" w:rsidRPr="00316F6B" w:rsidRDefault="00FD3C1D" w:rsidP="00316F6B"/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C1D" w:rsidRDefault="000305C7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.6pt;margin-top:788.7pt;width:10.1pt;height:7.9pt;z-index:-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D3C1D" w:rsidRDefault="00FD3C1D">
                <w:pPr>
                  <w:pStyle w:val="12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C1D" w:rsidRDefault="00FD3C1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5C7" w:rsidRDefault="000305C7">
      <w:r>
        <w:separator/>
      </w:r>
    </w:p>
  </w:footnote>
  <w:footnote w:type="continuationSeparator" w:id="0">
    <w:p w:rsidR="000305C7" w:rsidRDefault="00030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C1D" w:rsidRDefault="00FD3C1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C1D" w:rsidRDefault="00FD3C1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A9A338D"/>
    <w:multiLevelType w:val="multilevel"/>
    <w:tmpl w:val="B0D8F82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50785B06"/>
    <w:multiLevelType w:val="multilevel"/>
    <w:tmpl w:val="8D125E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59722E88"/>
    <w:multiLevelType w:val="multilevel"/>
    <w:tmpl w:val="888C06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5E0350A5"/>
    <w:multiLevelType w:val="multilevel"/>
    <w:tmpl w:val="11FAF9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6D812F18"/>
    <w:multiLevelType w:val="multilevel"/>
    <w:tmpl w:val="BD34033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498"/>
    <w:rsid w:val="00026804"/>
    <w:rsid w:val="000305C7"/>
    <w:rsid w:val="000326E7"/>
    <w:rsid w:val="000514BF"/>
    <w:rsid w:val="000751A7"/>
    <w:rsid w:val="000820BA"/>
    <w:rsid w:val="000A5DC4"/>
    <w:rsid w:val="000F0913"/>
    <w:rsid w:val="001042C0"/>
    <w:rsid w:val="00140DB3"/>
    <w:rsid w:val="001414DA"/>
    <w:rsid w:val="001B700C"/>
    <w:rsid w:val="001F6BF7"/>
    <w:rsid w:val="00203C43"/>
    <w:rsid w:val="00207BE0"/>
    <w:rsid w:val="00224D53"/>
    <w:rsid w:val="00232E12"/>
    <w:rsid w:val="00236D79"/>
    <w:rsid w:val="002A258D"/>
    <w:rsid w:val="002D6963"/>
    <w:rsid w:val="002D739A"/>
    <w:rsid w:val="002E57F3"/>
    <w:rsid w:val="002E7D83"/>
    <w:rsid w:val="00304CD9"/>
    <w:rsid w:val="00316F6B"/>
    <w:rsid w:val="00321484"/>
    <w:rsid w:val="00377FB5"/>
    <w:rsid w:val="00380262"/>
    <w:rsid w:val="003A1407"/>
    <w:rsid w:val="003C3609"/>
    <w:rsid w:val="003D3598"/>
    <w:rsid w:val="003D70E4"/>
    <w:rsid w:val="003F3241"/>
    <w:rsid w:val="003F3D95"/>
    <w:rsid w:val="0040617A"/>
    <w:rsid w:val="004426F8"/>
    <w:rsid w:val="00485464"/>
    <w:rsid w:val="004A0D79"/>
    <w:rsid w:val="004D48EE"/>
    <w:rsid w:val="004D4B5B"/>
    <w:rsid w:val="00524F19"/>
    <w:rsid w:val="00540F1B"/>
    <w:rsid w:val="00543129"/>
    <w:rsid w:val="00546C9B"/>
    <w:rsid w:val="00577704"/>
    <w:rsid w:val="005A3B4E"/>
    <w:rsid w:val="005D6F71"/>
    <w:rsid w:val="005E196E"/>
    <w:rsid w:val="005E4A78"/>
    <w:rsid w:val="006B5041"/>
    <w:rsid w:val="006C7594"/>
    <w:rsid w:val="006E3BF9"/>
    <w:rsid w:val="006E5771"/>
    <w:rsid w:val="0072154C"/>
    <w:rsid w:val="00724C8B"/>
    <w:rsid w:val="00734D11"/>
    <w:rsid w:val="00737E7C"/>
    <w:rsid w:val="00741683"/>
    <w:rsid w:val="007529A5"/>
    <w:rsid w:val="00782A3E"/>
    <w:rsid w:val="007F683A"/>
    <w:rsid w:val="00821B98"/>
    <w:rsid w:val="008512B3"/>
    <w:rsid w:val="00855C8F"/>
    <w:rsid w:val="008D516D"/>
    <w:rsid w:val="008D5609"/>
    <w:rsid w:val="008D700E"/>
    <w:rsid w:val="0092721C"/>
    <w:rsid w:val="00967074"/>
    <w:rsid w:val="00971899"/>
    <w:rsid w:val="009A78F6"/>
    <w:rsid w:val="009B071E"/>
    <w:rsid w:val="009B2216"/>
    <w:rsid w:val="00A22137"/>
    <w:rsid w:val="00A65A5E"/>
    <w:rsid w:val="00A761E7"/>
    <w:rsid w:val="00A90F27"/>
    <w:rsid w:val="00AC474E"/>
    <w:rsid w:val="00AE445F"/>
    <w:rsid w:val="00B11D61"/>
    <w:rsid w:val="00B43448"/>
    <w:rsid w:val="00B50241"/>
    <w:rsid w:val="00B772C8"/>
    <w:rsid w:val="00BB3C47"/>
    <w:rsid w:val="00BE188F"/>
    <w:rsid w:val="00BE4A7D"/>
    <w:rsid w:val="00C94369"/>
    <w:rsid w:val="00CA55DC"/>
    <w:rsid w:val="00CA7279"/>
    <w:rsid w:val="00CA7293"/>
    <w:rsid w:val="00CB754B"/>
    <w:rsid w:val="00CD168B"/>
    <w:rsid w:val="00CD4C89"/>
    <w:rsid w:val="00D05650"/>
    <w:rsid w:val="00D11880"/>
    <w:rsid w:val="00D15BD9"/>
    <w:rsid w:val="00D93934"/>
    <w:rsid w:val="00DC0F80"/>
    <w:rsid w:val="00DC65E2"/>
    <w:rsid w:val="00DC7F8A"/>
    <w:rsid w:val="00DD0084"/>
    <w:rsid w:val="00E27CB3"/>
    <w:rsid w:val="00E37F28"/>
    <w:rsid w:val="00E62B00"/>
    <w:rsid w:val="00E72085"/>
    <w:rsid w:val="00EF12B4"/>
    <w:rsid w:val="00F25D71"/>
    <w:rsid w:val="00F403B2"/>
    <w:rsid w:val="00F52683"/>
    <w:rsid w:val="00F6734E"/>
    <w:rsid w:val="00F86467"/>
    <w:rsid w:val="00FB1498"/>
    <w:rsid w:val="00FD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18741A"/>
  <w15:docId w15:val="{DB3D6C87-18A6-409B-BDD8-EC9578AC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498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1414DA"/>
    <w:pPr>
      <w:widowControl/>
      <w:spacing w:before="480" w:line="276" w:lineRule="auto"/>
      <w:contextualSpacing/>
      <w:outlineLvl w:val="0"/>
    </w:pPr>
    <w:rPr>
      <w:rFonts w:ascii="Calibri Light" w:eastAsia="Times New Roman" w:hAnsi="Calibri Light" w:cs="Times New Roman"/>
      <w:smallCaps/>
      <w:color w:val="auto"/>
      <w:spacing w:val="5"/>
      <w:sz w:val="36"/>
      <w:szCs w:val="36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1414DA"/>
    <w:pPr>
      <w:widowControl/>
      <w:spacing w:before="200" w:line="271" w:lineRule="auto"/>
      <w:outlineLvl w:val="1"/>
    </w:pPr>
    <w:rPr>
      <w:rFonts w:ascii="Calibri Light" w:eastAsia="Times New Roman" w:hAnsi="Calibri Light" w:cs="Times New Roman"/>
      <w:smallCaps/>
      <w:color w:val="auto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1414DA"/>
    <w:pPr>
      <w:widowControl/>
      <w:spacing w:before="200" w:line="271" w:lineRule="auto"/>
      <w:outlineLvl w:val="2"/>
    </w:pPr>
    <w:rPr>
      <w:rFonts w:ascii="Calibri Light" w:eastAsia="Times New Roman" w:hAnsi="Calibri Light" w:cs="Times New Roman"/>
      <w:i/>
      <w:iCs/>
      <w:smallCaps/>
      <w:color w:val="auto"/>
      <w:spacing w:val="5"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1414DA"/>
    <w:pPr>
      <w:widowControl/>
      <w:spacing w:line="271" w:lineRule="auto"/>
      <w:outlineLvl w:val="3"/>
    </w:pPr>
    <w:rPr>
      <w:rFonts w:ascii="Calibri Light" w:eastAsia="Times New Roman" w:hAnsi="Calibri Light" w:cs="Times New Roman"/>
      <w:b/>
      <w:bCs/>
      <w:color w:val="auto"/>
      <w:spacing w:val="5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1414DA"/>
    <w:pPr>
      <w:widowControl/>
      <w:spacing w:line="271" w:lineRule="auto"/>
      <w:outlineLvl w:val="4"/>
    </w:pPr>
    <w:rPr>
      <w:rFonts w:ascii="Calibri Light" w:eastAsia="Times New Roman" w:hAnsi="Calibri Light" w:cs="Times New Roman"/>
      <w:i/>
      <w:iCs/>
      <w:color w:val="auto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1414DA"/>
    <w:pPr>
      <w:widowControl/>
      <w:shd w:val="clear" w:color="auto" w:fill="FFFFFF"/>
      <w:spacing w:line="271" w:lineRule="auto"/>
      <w:outlineLvl w:val="5"/>
    </w:pPr>
    <w:rPr>
      <w:rFonts w:ascii="Calibri Light" w:eastAsia="Times New Roman" w:hAnsi="Calibri Light" w:cs="Times New Roman"/>
      <w:b/>
      <w:bCs/>
      <w:color w:val="595959"/>
      <w:spacing w:val="5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1414DA"/>
    <w:pPr>
      <w:widowControl/>
      <w:spacing w:line="276" w:lineRule="auto"/>
      <w:outlineLvl w:val="6"/>
    </w:pPr>
    <w:rPr>
      <w:rFonts w:ascii="Calibri Light" w:eastAsia="Times New Roman" w:hAnsi="Calibri Light" w:cs="Times New Roman"/>
      <w:b/>
      <w:bCs/>
      <w:i/>
      <w:iCs/>
      <w:color w:val="5A5A5A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1414DA"/>
    <w:pPr>
      <w:widowControl/>
      <w:spacing w:line="276" w:lineRule="auto"/>
      <w:outlineLvl w:val="7"/>
    </w:pPr>
    <w:rPr>
      <w:rFonts w:ascii="Calibri Light" w:eastAsia="Times New Roman" w:hAnsi="Calibri Light" w:cs="Times New Roman"/>
      <w:b/>
      <w:bCs/>
      <w:color w:val="7F7F7F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1414DA"/>
    <w:pPr>
      <w:widowControl/>
      <w:spacing w:line="271" w:lineRule="auto"/>
      <w:outlineLvl w:val="8"/>
    </w:pPr>
    <w:rPr>
      <w:rFonts w:ascii="Calibri Light" w:eastAsia="Times New Roman" w:hAnsi="Calibri Light" w:cs="Times New Roman"/>
      <w:b/>
      <w:bCs/>
      <w:i/>
      <w:iCs/>
      <w:color w:val="7F7F7F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B1498"/>
    <w:rPr>
      <w:rFonts w:cs="Times New Roman"/>
      <w:color w:val="0066CC"/>
      <w:u w:val="single"/>
    </w:rPr>
  </w:style>
  <w:style w:type="character" w:customStyle="1" w:styleId="a4">
    <w:name w:val="Сноска_"/>
    <w:link w:val="a5"/>
    <w:uiPriority w:val="99"/>
    <w:locked/>
    <w:rsid w:val="00FB1498"/>
    <w:rPr>
      <w:rFonts w:ascii="Times New Roman" w:hAnsi="Times New Roman" w:cs="Times New Roman"/>
      <w:sz w:val="18"/>
      <w:szCs w:val="18"/>
      <w:u w:val="none"/>
    </w:rPr>
  </w:style>
  <w:style w:type="character" w:customStyle="1" w:styleId="a6">
    <w:name w:val="Основной текст_"/>
    <w:link w:val="51"/>
    <w:uiPriority w:val="99"/>
    <w:locked/>
    <w:rsid w:val="00FB1498"/>
    <w:rPr>
      <w:rFonts w:ascii="Times New Roman" w:hAnsi="Times New Roman" w:cs="Times New Roman"/>
      <w:sz w:val="22"/>
      <w:szCs w:val="22"/>
      <w:u w:val="none"/>
    </w:rPr>
  </w:style>
  <w:style w:type="character" w:customStyle="1" w:styleId="11">
    <w:name w:val="Основной текст1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7">
    <w:name w:val="Колонтитул_"/>
    <w:link w:val="12"/>
    <w:uiPriority w:val="99"/>
    <w:locked/>
    <w:rsid w:val="00FB149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8">
    <w:name w:val="Колонтитул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1">
    <w:name w:val="Основной текст (2)_"/>
    <w:link w:val="22"/>
    <w:uiPriority w:val="99"/>
    <w:locked/>
    <w:rsid w:val="00FB1498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3">
    <w:name w:val="Основной текст (2)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Exact">
    <w:name w:val="Основной текст (4) Exact"/>
    <w:link w:val="41"/>
    <w:uiPriority w:val="99"/>
    <w:locked/>
    <w:rsid w:val="00FB1498"/>
    <w:rPr>
      <w:rFonts w:ascii="SimSun" w:eastAsia="SimSun" w:hAnsi="SimSun" w:cs="SimSun"/>
      <w:i/>
      <w:iCs/>
      <w:sz w:val="8"/>
      <w:szCs w:val="8"/>
      <w:u w:val="none"/>
    </w:rPr>
  </w:style>
  <w:style w:type="character" w:customStyle="1" w:styleId="4Exact1">
    <w:name w:val="Основной текст (4) Exact1"/>
    <w:uiPriority w:val="99"/>
    <w:rsid w:val="00FB1498"/>
    <w:rPr>
      <w:rFonts w:ascii="SimSun" w:eastAsia="SimSun" w:hAnsi="SimSun" w:cs="SimSun"/>
      <w:i/>
      <w:iCs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Exact">
    <w:name w:val="Заголовок №1 Exact"/>
    <w:uiPriority w:val="99"/>
    <w:rsid w:val="00FB1498"/>
    <w:rPr>
      <w:rFonts w:ascii="Times New Roman" w:hAnsi="Times New Roman" w:cs="Times New Roman"/>
      <w:b/>
      <w:bCs/>
      <w:spacing w:val="4"/>
      <w:sz w:val="29"/>
      <w:szCs w:val="29"/>
      <w:u w:val="none"/>
    </w:rPr>
  </w:style>
  <w:style w:type="character" w:customStyle="1" w:styleId="1Exact1">
    <w:name w:val="Заголовок №1 Exact1"/>
    <w:uiPriority w:val="99"/>
    <w:rsid w:val="00FB1498"/>
    <w:rPr>
      <w:rFonts w:ascii="Times New Roman" w:hAnsi="Times New Roman" w:cs="Times New Roman"/>
      <w:b/>
      <w:bCs/>
      <w:spacing w:val="4"/>
      <w:sz w:val="29"/>
      <w:szCs w:val="29"/>
      <w:u w:val="none"/>
    </w:rPr>
  </w:style>
  <w:style w:type="character" w:customStyle="1" w:styleId="2Exact">
    <w:name w:val="Заголовок №2 Exact"/>
    <w:uiPriority w:val="99"/>
    <w:rsid w:val="00FB1498"/>
    <w:rPr>
      <w:rFonts w:ascii="Times New Roman" w:hAnsi="Times New Roman" w:cs="Times New Roman"/>
      <w:b/>
      <w:bCs/>
      <w:spacing w:val="3"/>
      <w:sz w:val="25"/>
      <w:szCs w:val="25"/>
      <w:u w:val="none"/>
    </w:rPr>
  </w:style>
  <w:style w:type="character" w:customStyle="1" w:styleId="2Exact1">
    <w:name w:val="Заголовок №2 Exact1"/>
    <w:uiPriority w:val="99"/>
    <w:rsid w:val="00FB1498"/>
    <w:rPr>
      <w:rFonts w:ascii="Times New Roman" w:hAnsi="Times New Roman" w:cs="Times New Roman"/>
      <w:b/>
      <w:bCs/>
      <w:spacing w:val="3"/>
      <w:sz w:val="25"/>
      <w:szCs w:val="25"/>
      <w:u w:val="none"/>
    </w:rPr>
  </w:style>
  <w:style w:type="character" w:customStyle="1" w:styleId="Exact">
    <w:name w:val="Основной текст Exact"/>
    <w:uiPriority w:val="99"/>
    <w:rsid w:val="00FB1498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31">
    <w:name w:val="Основной текст (3)_"/>
    <w:link w:val="310"/>
    <w:uiPriority w:val="99"/>
    <w:locked/>
    <w:rsid w:val="00FB1498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2">
    <w:name w:val="Основной текст (3)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сновной текст (3)4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1pt">
    <w:name w:val="Основной текст (3) + 11 pt"/>
    <w:aliases w:val="Курсив"/>
    <w:uiPriority w:val="99"/>
    <w:rsid w:val="00FB14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311pt1">
    <w:name w:val="Основной текст (3) + 11 pt1"/>
    <w:aliases w:val="Курсив3"/>
    <w:uiPriority w:val="99"/>
    <w:rsid w:val="00FB14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33">
    <w:name w:val="Основной текст (3)3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20">
    <w:name w:val="Основной текст (3)2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4">
    <w:name w:val="Колонтитул2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Заголовок №1_"/>
    <w:link w:val="14"/>
    <w:locked/>
    <w:rsid w:val="00FB1498"/>
    <w:rPr>
      <w:rFonts w:ascii="Times New Roman" w:hAnsi="Times New Roman" w:cs="Times New Roman"/>
      <w:b/>
      <w:bCs/>
      <w:sz w:val="31"/>
      <w:szCs w:val="31"/>
      <w:u w:val="none"/>
    </w:rPr>
  </w:style>
  <w:style w:type="character" w:customStyle="1" w:styleId="25">
    <w:name w:val="Заголовок №2_"/>
    <w:link w:val="210"/>
    <w:uiPriority w:val="99"/>
    <w:locked/>
    <w:rsid w:val="00FB1498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6">
    <w:name w:val="Заголовок №2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7">
    <w:name w:val="Основной текст2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9">
    <w:name w:val="Подпись к таблице_"/>
    <w:link w:val="aa"/>
    <w:uiPriority w:val="99"/>
    <w:locked/>
    <w:rsid w:val="00FB1498"/>
    <w:rPr>
      <w:rFonts w:ascii="Times New Roman" w:hAnsi="Times New Roman" w:cs="Times New Roman"/>
      <w:sz w:val="22"/>
      <w:szCs w:val="22"/>
      <w:u w:val="none"/>
    </w:rPr>
  </w:style>
  <w:style w:type="character" w:customStyle="1" w:styleId="35">
    <w:name w:val="Основной текст3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2">
    <w:name w:val="Основной текст (5)_"/>
    <w:link w:val="53"/>
    <w:uiPriority w:val="99"/>
    <w:locked/>
    <w:rsid w:val="00FB1498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511pt">
    <w:name w:val="Основной текст (5) + 11 pt"/>
    <w:aliases w:val="Не полужирный"/>
    <w:uiPriority w:val="99"/>
    <w:rsid w:val="00FB149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">
    <w:name w:val="Заголовок №3_"/>
    <w:link w:val="311"/>
    <w:uiPriority w:val="99"/>
    <w:locked/>
    <w:rsid w:val="00FB1498"/>
    <w:rPr>
      <w:rFonts w:ascii="Times New Roman" w:hAnsi="Times New Roman" w:cs="Times New Roman"/>
      <w:sz w:val="22"/>
      <w:szCs w:val="22"/>
      <w:u w:val="none"/>
    </w:rPr>
  </w:style>
  <w:style w:type="character" w:customStyle="1" w:styleId="9pt">
    <w:name w:val="Основной текст + 9 pt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8">
    <w:name w:val="Подпись к таблице (2)_"/>
    <w:link w:val="29"/>
    <w:uiPriority w:val="99"/>
    <w:locked/>
    <w:rsid w:val="00FB1498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37">
    <w:name w:val="Подпись к таблице (3)_"/>
    <w:link w:val="38"/>
    <w:uiPriority w:val="99"/>
    <w:locked/>
    <w:rsid w:val="00FB1498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9pt2">
    <w:name w:val="Основной текст + 9 pt2"/>
    <w:aliases w:val="Курсив2"/>
    <w:uiPriority w:val="99"/>
    <w:rsid w:val="00FB1498"/>
    <w:rPr>
      <w:rFonts w:ascii="Times New Roman" w:hAnsi="Times New Roman" w:cs="Times New Roman"/>
      <w:i/>
      <w:i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9">
    <w:name w:val="Заголовок №3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9pt1">
    <w:name w:val="Основной текст + 9 pt1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b">
    <w:name w:val="Основной текст + Полужирный"/>
    <w:aliases w:val="Курсив1"/>
    <w:uiPriority w:val="99"/>
    <w:rsid w:val="00FB149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1">
    <w:name w:val="Основной текст (6)_"/>
    <w:link w:val="62"/>
    <w:uiPriority w:val="99"/>
    <w:locked/>
    <w:rsid w:val="00FB1498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42">
    <w:name w:val="Основной текст4"/>
    <w:uiPriority w:val="99"/>
    <w:rsid w:val="00FB149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a5">
    <w:name w:val="Сноска"/>
    <w:basedOn w:val="a"/>
    <w:link w:val="a4"/>
    <w:uiPriority w:val="99"/>
    <w:rsid w:val="00FB1498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1">
    <w:name w:val="Основной текст5"/>
    <w:basedOn w:val="a"/>
    <w:link w:val="a6"/>
    <w:uiPriority w:val="99"/>
    <w:rsid w:val="00FB1498"/>
    <w:pPr>
      <w:shd w:val="clear" w:color="auto" w:fill="FFFFFF"/>
      <w:spacing w:after="300" w:line="240" w:lineRule="atLeast"/>
      <w:ind w:hanging="192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">
    <w:name w:val="Колонтитул1"/>
    <w:basedOn w:val="a"/>
    <w:link w:val="a7"/>
    <w:uiPriority w:val="99"/>
    <w:rsid w:val="00FB14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Основной текст (2)2"/>
    <w:basedOn w:val="a"/>
    <w:link w:val="21"/>
    <w:uiPriority w:val="99"/>
    <w:rsid w:val="00FB1498"/>
    <w:pPr>
      <w:shd w:val="clear" w:color="auto" w:fill="FFFFFF"/>
      <w:spacing w:before="300" w:line="307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1">
    <w:name w:val="Основной текст (4)"/>
    <w:basedOn w:val="a"/>
    <w:link w:val="4Exact"/>
    <w:uiPriority w:val="99"/>
    <w:rsid w:val="00FB1498"/>
    <w:pPr>
      <w:shd w:val="clear" w:color="auto" w:fill="FFFFFF"/>
      <w:spacing w:line="240" w:lineRule="atLeast"/>
    </w:pPr>
    <w:rPr>
      <w:rFonts w:ascii="SimSun" w:eastAsia="SimSun" w:hAnsi="SimSun" w:cs="SimSun"/>
      <w:i/>
      <w:iCs/>
      <w:sz w:val="8"/>
      <w:szCs w:val="8"/>
    </w:rPr>
  </w:style>
  <w:style w:type="paragraph" w:customStyle="1" w:styleId="14">
    <w:name w:val="Заголовок №1"/>
    <w:basedOn w:val="a"/>
    <w:link w:val="13"/>
    <w:rsid w:val="00FB1498"/>
    <w:pPr>
      <w:shd w:val="clear" w:color="auto" w:fill="FFFFFF"/>
      <w:spacing w:after="120" w:line="36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№21"/>
    <w:basedOn w:val="a"/>
    <w:link w:val="25"/>
    <w:uiPriority w:val="99"/>
    <w:rsid w:val="00FB1498"/>
    <w:pPr>
      <w:shd w:val="clear" w:color="auto" w:fill="FFFFFF"/>
      <w:spacing w:before="12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0">
    <w:name w:val="Основной текст (3)1"/>
    <w:basedOn w:val="a"/>
    <w:link w:val="31"/>
    <w:uiPriority w:val="99"/>
    <w:rsid w:val="00FB1498"/>
    <w:pPr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a">
    <w:name w:val="Подпись к таблице"/>
    <w:basedOn w:val="a"/>
    <w:link w:val="a9"/>
    <w:uiPriority w:val="99"/>
    <w:rsid w:val="00FB14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3">
    <w:name w:val="Основной текст (5)"/>
    <w:basedOn w:val="a"/>
    <w:link w:val="52"/>
    <w:uiPriority w:val="99"/>
    <w:rsid w:val="00FB1498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11">
    <w:name w:val="Заголовок №31"/>
    <w:basedOn w:val="a"/>
    <w:link w:val="36"/>
    <w:uiPriority w:val="99"/>
    <w:rsid w:val="00FB1498"/>
    <w:pPr>
      <w:shd w:val="clear" w:color="auto" w:fill="FFFFFF"/>
      <w:spacing w:after="180" w:line="312" w:lineRule="exact"/>
      <w:ind w:hanging="1680"/>
      <w:jc w:val="both"/>
      <w:outlineLvl w:val="2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9">
    <w:name w:val="Подпись к таблице (2)"/>
    <w:basedOn w:val="a"/>
    <w:link w:val="28"/>
    <w:uiPriority w:val="99"/>
    <w:rsid w:val="00FB149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8">
    <w:name w:val="Подпись к таблице (3)"/>
    <w:basedOn w:val="a"/>
    <w:link w:val="37"/>
    <w:uiPriority w:val="99"/>
    <w:rsid w:val="00FB1498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62">
    <w:name w:val="Основной текст (6)"/>
    <w:basedOn w:val="a"/>
    <w:link w:val="61"/>
    <w:uiPriority w:val="99"/>
    <w:rsid w:val="00FB1498"/>
    <w:pPr>
      <w:shd w:val="clear" w:color="auto" w:fill="FFFFFF"/>
      <w:spacing w:line="283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styleId="ac">
    <w:name w:val="header"/>
    <w:basedOn w:val="a"/>
    <w:link w:val="ad"/>
    <w:rsid w:val="00E7208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locked/>
    <w:rsid w:val="00E72085"/>
    <w:rPr>
      <w:rFonts w:cs="Times New Roman"/>
      <w:color w:val="000000"/>
    </w:rPr>
  </w:style>
  <w:style w:type="paragraph" w:styleId="ae">
    <w:name w:val="footer"/>
    <w:basedOn w:val="a"/>
    <w:link w:val="af"/>
    <w:uiPriority w:val="99"/>
    <w:rsid w:val="00E7208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E72085"/>
    <w:rPr>
      <w:rFonts w:cs="Times New Roman"/>
      <w:color w:val="000000"/>
    </w:rPr>
  </w:style>
  <w:style w:type="character" w:customStyle="1" w:styleId="af0">
    <w:name w:val="Основной текст Знак"/>
    <w:link w:val="af1"/>
    <w:locked/>
    <w:rsid w:val="00316F6B"/>
    <w:rPr>
      <w:rFonts w:ascii="Times New Roman" w:hAnsi="Times New Roman" w:cs="Times New Roman"/>
      <w:shd w:val="clear" w:color="auto" w:fill="FFFFFF"/>
    </w:rPr>
  </w:style>
  <w:style w:type="paragraph" w:styleId="af1">
    <w:name w:val="Body Text"/>
    <w:basedOn w:val="a"/>
    <w:link w:val="af0"/>
    <w:rsid w:val="00316F6B"/>
    <w:pPr>
      <w:shd w:val="clear" w:color="auto" w:fill="FFFFFF"/>
      <w:spacing w:before="60" w:after="240" w:line="274" w:lineRule="exact"/>
      <w:ind w:hanging="720"/>
    </w:pPr>
    <w:rPr>
      <w:rFonts w:ascii="Times New Roman" w:hAnsi="Times New Roman"/>
      <w:color w:val="auto"/>
    </w:rPr>
  </w:style>
  <w:style w:type="character" w:customStyle="1" w:styleId="BodyTextChar1">
    <w:name w:val="Body Text Char1"/>
    <w:uiPriority w:val="99"/>
    <w:semiHidden/>
    <w:locked/>
    <w:rsid w:val="002A258D"/>
    <w:rPr>
      <w:rFonts w:cs="Times New Roman"/>
      <w:color w:val="000000"/>
      <w:sz w:val="24"/>
      <w:szCs w:val="24"/>
    </w:rPr>
  </w:style>
  <w:style w:type="character" w:customStyle="1" w:styleId="15">
    <w:name w:val="Основной текст Знак1"/>
    <w:uiPriority w:val="99"/>
    <w:semiHidden/>
    <w:locked/>
    <w:rsid w:val="00316F6B"/>
    <w:rPr>
      <w:rFonts w:cs="Times New Roman"/>
      <w:color w:val="000000"/>
    </w:rPr>
  </w:style>
  <w:style w:type="character" w:customStyle="1" w:styleId="af2">
    <w:name w:val="Основной текст + Курсив"/>
    <w:aliases w:val="Интервал 0 pt9"/>
    <w:uiPriority w:val="99"/>
    <w:rsid w:val="00316F6B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1">
    <w:name w:val="Основной текст (2)1"/>
    <w:basedOn w:val="a"/>
    <w:uiPriority w:val="99"/>
    <w:rsid w:val="00316F6B"/>
    <w:pPr>
      <w:shd w:val="clear" w:color="auto" w:fill="FFFFFF"/>
      <w:spacing w:line="216" w:lineRule="exact"/>
      <w:jc w:val="center"/>
    </w:pPr>
    <w:rPr>
      <w:rFonts w:ascii="Calibri" w:hAnsi="Calibri" w:cs="Times New Roman"/>
      <w:color w:val="auto"/>
      <w:sz w:val="18"/>
      <w:szCs w:val="18"/>
    </w:rPr>
  </w:style>
  <w:style w:type="paragraph" w:styleId="af3">
    <w:name w:val="No Spacing"/>
    <w:uiPriority w:val="1"/>
    <w:qFormat/>
    <w:rsid w:val="00316F6B"/>
    <w:rPr>
      <w:rFonts w:ascii="Calibri" w:eastAsia="Times New Roman" w:hAnsi="Calibri" w:cs="Times New Roman"/>
      <w:sz w:val="22"/>
      <w:szCs w:val="22"/>
    </w:rPr>
  </w:style>
  <w:style w:type="character" w:customStyle="1" w:styleId="81">
    <w:name w:val="Основной текст (8)_"/>
    <w:link w:val="82"/>
    <w:uiPriority w:val="99"/>
    <w:locked/>
    <w:rsid w:val="009B2216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83">
    <w:name w:val="Основной текст (8) + Не полужирный"/>
    <w:uiPriority w:val="99"/>
    <w:rsid w:val="009B2216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6">
    <w:name w:val="Основной текст + Полужирный1"/>
    <w:uiPriority w:val="99"/>
    <w:rsid w:val="009B2216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54">
    <w:name w:val="Заголовок №5_"/>
    <w:link w:val="55"/>
    <w:uiPriority w:val="99"/>
    <w:locked/>
    <w:rsid w:val="009B2216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63">
    <w:name w:val="Основной текст6"/>
    <w:basedOn w:val="a"/>
    <w:uiPriority w:val="99"/>
    <w:rsid w:val="009B2216"/>
    <w:pPr>
      <w:shd w:val="clear" w:color="auto" w:fill="FFFFFF"/>
      <w:spacing w:after="780" w:line="274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82">
    <w:name w:val="Основной текст (8)"/>
    <w:basedOn w:val="a"/>
    <w:link w:val="81"/>
    <w:uiPriority w:val="99"/>
    <w:rsid w:val="009B2216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paragraph" w:customStyle="1" w:styleId="55">
    <w:name w:val="Заголовок №5"/>
    <w:basedOn w:val="a"/>
    <w:link w:val="54"/>
    <w:uiPriority w:val="99"/>
    <w:rsid w:val="009B2216"/>
    <w:pPr>
      <w:shd w:val="clear" w:color="auto" w:fill="FFFFFF"/>
      <w:spacing w:after="240" w:line="240" w:lineRule="atLeast"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character" w:customStyle="1" w:styleId="10">
    <w:name w:val="Заголовок 1 Знак"/>
    <w:link w:val="1"/>
    <w:uiPriority w:val="9"/>
    <w:rsid w:val="001414DA"/>
    <w:rPr>
      <w:rFonts w:ascii="Calibri Light" w:eastAsia="Times New Roman" w:hAnsi="Calibri Light" w:cs="Times New Roman"/>
      <w:smallCaps/>
      <w:spacing w:val="5"/>
      <w:sz w:val="36"/>
      <w:szCs w:val="36"/>
      <w:lang w:val="en-US" w:eastAsia="en-US" w:bidi="en-US"/>
    </w:rPr>
  </w:style>
  <w:style w:type="character" w:customStyle="1" w:styleId="20">
    <w:name w:val="Заголовок 2 Знак"/>
    <w:link w:val="2"/>
    <w:uiPriority w:val="9"/>
    <w:semiHidden/>
    <w:rsid w:val="001414DA"/>
    <w:rPr>
      <w:rFonts w:ascii="Calibri Light" w:eastAsia="Times New Roman" w:hAnsi="Calibri Light" w:cs="Times New Roman"/>
      <w:smallCaps/>
      <w:sz w:val="28"/>
      <w:szCs w:val="28"/>
      <w:lang w:val="en-US" w:eastAsia="en-US" w:bidi="en-US"/>
    </w:rPr>
  </w:style>
  <w:style w:type="character" w:customStyle="1" w:styleId="30">
    <w:name w:val="Заголовок 3 Знак"/>
    <w:link w:val="3"/>
    <w:uiPriority w:val="9"/>
    <w:rsid w:val="001414DA"/>
    <w:rPr>
      <w:rFonts w:ascii="Calibri Light" w:eastAsia="Times New Roman" w:hAnsi="Calibri Light" w:cs="Times New Roman"/>
      <w:i/>
      <w:iCs/>
      <w:smallCaps/>
      <w:spacing w:val="5"/>
      <w:sz w:val="26"/>
      <w:szCs w:val="26"/>
      <w:lang w:val="en-US" w:eastAsia="en-US" w:bidi="en-US"/>
    </w:rPr>
  </w:style>
  <w:style w:type="character" w:customStyle="1" w:styleId="40">
    <w:name w:val="Заголовок 4 Знак"/>
    <w:link w:val="4"/>
    <w:uiPriority w:val="9"/>
    <w:semiHidden/>
    <w:rsid w:val="001414DA"/>
    <w:rPr>
      <w:rFonts w:ascii="Calibri Light" w:eastAsia="Times New Roman" w:hAnsi="Calibri Light" w:cs="Times New Roman"/>
      <w:b/>
      <w:bCs/>
      <w:spacing w:val="5"/>
      <w:sz w:val="24"/>
      <w:szCs w:val="24"/>
      <w:lang w:val="en-US" w:eastAsia="en-US" w:bidi="en-US"/>
    </w:rPr>
  </w:style>
  <w:style w:type="character" w:customStyle="1" w:styleId="50">
    <w:name w:val="Заголовок 5 Знак"/>
    <w:link w:val="5"/>
    <w:uiPriority w:val="9"/>
    <w:semiHidden/>
    <w:rsid w:val="001414DA"/>
    <w:rPr>
      <w:rFonts w:ascii="Calibri Light" w:eastAsia="Times New Roman" w:hAnsi="Calibri Light" w:cs="Times New Roman"/>
      <w:i/>
      <w:iCs/>
      <w:sz w:val="24"/>
      <w:szCs w:val="24"/>
      <w:lang w:val="en-US" w:eastAsia="en-US" w:bidi="en-US"/>
    </w:rPr>
  </w:style>
  <w:style w:type="character" w:customStyle="1" w:styleId="60">
    <w:name w:val="Заголовок 6 Знак"/>
    <w:link w:val="6"/>
    <w:uiPriority w:val="9"/>
    <w:semiHidden/>
    <w:rsid w:val="001414DA"/>
    <w:rPr>
      <w:rFonts w:ascii="Calibri Light" w:eastAsia="Times New Roman" w:hAnsi="Calibri Light" w:cs="Times New Roman"/>
      <w:b/>
      <w:bCs/>
      <w:color w:val="595959"/>
      <w:spacing w:val="5"/>
      <w:sz w:val="22"/>
      <w:szCs w:val="22"/>
      <w:shd w:val="clear" w:color="auto" w:fill="FFFFFF"/>
      <w:lang w:val="en-US" w:eastAsia="en-US" w:bidi="en-US"/>
    </w:rPr>
  </w:style>
  <w:style w:type="character" w:customStyle="1" w:styleId="70">
    <w:name w:val="Заголовок 7 Знак"/>
    <w:link w:val="7"/>
    <w:uiPriority w:val="9"/>
    <w:semiHidden/>
    <w:rsid w:val="001414DA"/>
    <w:rPr>
      <w:rFonts w:ascii="Calibri Light" w:eastAsia="Times New Roman" w:hAnsi="Calibri Light" w:cs="Times New Roman"/>
      <w:b/>
      <w:bCs/>
      <w:i/>
      <w:iCs/>
      <w:color w:val="5A5A5A"/>
      <w:lang w:val="en-US" w:eastAsia="en-US" w:bidi="en-US"/>
    </w:rPr>
  </w:style>
  <w:style w:type="character" w:customStyle="1" w:styleId="80">
    <w:name w:val="Заголовок 8 Знак"/>
    <w:link w:val="8"/>
    <w:uiPriority w:val="9"/>
    <w:semiHidden/>
    <w:rsid w:val="001414DA"/>
    <w:rPr>
      <w:rFonts w:ascii="Calibri Light" w:eastAsia="Times New Roman" w:hAnsi="Calibri Light" w:cs="Times New Roman"/>
      <w:b/>
      <w:bCs/>
      <w:color w:val="7F7F7F"/>
      <w:lang w:val="en-US" w:eastAsia="en-US" w:bidi="en-US"/>
    </w:rPr>
  </w:style>
  <w:style w:type="character" w:customStyle="1" w:styleId="90">
    <w:name w:val="Заголовок 9 Знак"/>
    <w:link w:val="9"/>
    <w:uiPriority w:val="9"/>
    <w:semiHidden/>
    <w:rsid w:val="001414DA"/>
    <w:rPr>
      <w:rFonts w:ascii="Calibri Light" w:eastAsia="Times New Roman" w:hAnsi="Calibri Light" w:cs="Times New Roman"/>
      <w:b/>
      <w:bCs/>
      <w:i/>
      <w:iCs/>
      <w:color w:val="7F7F7F"/>
      <w:sz w:val="18"/>
      <w:szCs w:val="18"/>
      <w:lang w:val="en-US" w:eastAsia="en-US" w:bidi="en-US"/>
    </w:rPr>
  </w:style>
  <w:style w:type="paragraph" w:styleId="af4">
    <w:name w:val="Title"/>
    <w:basedOn w:val="a"/>
    <w:next w:val="a"/>
    <w:link w:val="af5"/>
    <w:uiPriority w:val="10"/>
    <w:qFormat/>
    <w:locked/>
    <w:rsid w:val="001414DA"/>
    <w:pPr>
      <w:widowControl/>
      <w:spacing w:after="300"/>
      <w:contextualSpacing/>
    </w:pPr>
    <w:rPr>
      <w:rFonts w:ascii="Calibri Light" w:eastAsia="Times New Roman" w:hAnsi="Calibri Light" w:cs="Times New Roman"/>
      <w:smallCaps/>
      <w:color w:val="auto"/>
      <w:sz w:val="52"/>
      <w:szCs w:val="52"/>
      <w:lang w:val="en-US" w:eastAsia="en-US" w:bidi="en-US"/>
    </w:rPr>
  </w:style>
  <w:style w:type="character" w:customStyle="1" w:styleId="af5">
    <w:name w:val="Заголовок Знак"/>
    <w:link w:val="af4"/>
    <w:uiPriority w:val="10"/>
    <w:rsid w:val="001414DA"/>
    <w:rPr>
      <w:rFonts w:ascii="Calibri Light" w:eastAsia="Times New Roman" w:hAnsi="Calibri Light" w:cs="Times New Roman"/>
      <w:smallCaps/>
      <w:sz w:val="52"/>
      <w:szCs w:val="52"/>
      <w:lang w:val="en-US" w:eastAsia="en-US" w:bidi="en-US"/>
    </w:rPr>
  </w:style>
  <w:style w:type="paragraph" w:styleId="af6">
    <w:name w:val="Subtitle"/>
    <w:basedOn w:val="a"/>
    <w:next w:val="a"/>
    <w:link w:val="af7"/>
    <w:uiPriority w:val="11"/>
    <w:qFormat/>
    <w:locked/>
    <w:rsid w:val="001414DA"/>
    <w:pPr>
      <w:widowControl/>
      <w:spacing w:after="200" w:line="276" w:lineRule="auto"/>
    </w:pPr>
    <w:rPr>
      <w:rFonts w:ascii="Calibri Light" w:eastAsia="Times New Roman" w:hAnsi="Calibri Light" w:cs="Times New Roman"/>
      <w:i/>
      <w:iCs/>
      <w:smallCaps/>
      <w:color w:val="auto"/>
      <w:spacing w:val="10"/>
      <w:sz w:val="28"/>
      <w:szCs w:val="28"/>
      <w:lang w:val="en-US" w:eastAsia="en-US" w:bidi="en-US"/>
    </w:rPr>
  </w:style>
  <w:style w:type="character" w:customStyle="1" w:styleId="af7">
    <w:name w:val="Подзаголовок Знак"/>
    <w:link w:val="af6"/>
    <w:uiPriority w:val="11"/>
    <w:rsid w:val="001414DA"/>
    <w:rPr>
      <w:rFonts w:ascii="Calibri Light" w:eastAsia="Times New Roman" w:hAnsi="Calibri Light" w:cs="Times New Roman"/>
      <w:i/>
      <w:iCs/>
      <w:smallCaps/>
      <w:spacing w:val="10"/>
      <w:sz w:val="28"/>
      <w:szCs w:val="28"/>
      <w:lang w:val="en-US" w:eastAsia="en-US" w:bidi="en-US"/>
    </w:rPr>
  </w:style>
  <w:style w:type="character" w:styleId="af8">
    <w:name w:val="Strong"/>
    <w:uiPriority w:val="22"/>
    <w:qFormat/>
    <w:locked/>
    <w:rsid w:val="001414DA"/>
    <w:rPr>
      <w:b/>
      <w:bCs/>
    </w:rPr>
  </w:style>
  <w:style w:type="character" w:styleId="af9">
    <w:name w:val="Emphasis"/>
    <w:uiPriority w:val="20"/>
    <w:qFormat/>
    <w:locked/>
    <w:rsid w:val="001414DA"/>
    <w:rPr>
      <w:b/>
      <w:bCs/>
      <w:i/>
      <w:iCs/>
      <w:spacing w:val="10"/>
    </w:rPr>
  </w:style>
  <w:style w:type="paragraph" w:styleId="afa">
    <w:name w:val="List Paragraph"/>
    <w:basedOn w:val="a"/>
    <w:uiPriority w:val="34"/>
    <w:qFormat/>
    <w:rsid w:val="001414DA"/>
    <w:pPr>
      <w:widowControl/>
      <w:spacing w:after="200" w:line="276" w:lineRule="auto"/>
      <w:ind w:left="720"/>
      <w:contextualSpacing/>
    </w:pPr>
    <w:rPr>
      <w:rFonts w:ascii="Calibri Light" w:eastAsia="Times New Roman" w:hAnsi="Calibri Light" w:cs="Times New Roman"/>
      <w:color w:val="auto"/>
      <w:sz w:val="22"/>
      <w:szCs w:val="22"/>
      <w:lang w:val="en-US" w:eastAsia="en-US" w:bidi="en-US"/>
    </w:rPr>
  </w:style>
  <w:style w:type="paragraph" w:styleId="2a">
    <w:name w:val="Quote"/>
    <w:basedOn w:val="a"/>
    <w:next w:val="a"/>
    <w:link w:val="2b"/>
    <w:uiPriority w:val="29"/>
    <w:qFormat/>
    <w:rsid w:val="001414DA"/>
    <w:pPr>
      <w:widowControl/>
      <w:spacing w:after="200" w:line="276" w:lineRule="auto"/>
    </w:pPr>
    <w:rPr>
      <w:rFonts w:ascii="Calibri Light" w:eastAsia="Times New Roman" w:hAnsi="Calibri Light" w:cs="Times New Roman"/>
      <w:i/>
      <w:iCs/>
      <w:color w:val="auto"/>
      <w:sz w:val="22"/>
      <w:szCs w:val="22"/>
      <w:lang w:val="en-US" w:eastAsia="en-US" w:bidi="en-US"/>
    </w:rPr>
  </w:style>
  <w:style w:type="character" w:customStyle="1" w:styleId="2b">
    <w:name w:val="Цитата 2 Знак"/>
    <w:link w:val="2a"/>
    <w:uiPriority w:val="29"/>
    <w:rsid w:val="001414DA"/>
    <w:rPr>
      <w:rFonts w:ascii="Calibri Light" w:eastAsia="Times New Roman" w:hAnsi="Calibri Light" w:cs="Times New Roman"/>
      <w:i/>
      <w:iCs/>
      <w:sz w:val="22"/>
      <w:szCs w:val="22"/>
      <w:lang w:val="en-US" w:eastAsia="en-US" w:bidi="en-US"/>
    </w:rPr>
  </w:style>
  <w:style w:type="paragraph" w:styleId="afb">
    <w:name w:val="Intense Quote"/>
    <w:basedOn w:val="a"/>
    <w:next w:val="a"/>
    <w:link w:val="afc"/>
    <w:uiPriority w:val="30"/>
    <w:qFormat/>
    <w:rsid w:val="001414DA"/>
    <w:pPr>
      <w:widowControl/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 Light" w:eastAsia="Times New Roman" w:hAnsi="Calibri Light" w:cs="Times New Roman"/>
      <w:i/>
      <w:iCs/>
      <w:color w:val="auto"/>
      <w:sz w:val="22"/>
      <w:szCs w:val="22"/>
      <w:lang w:val="en-US" w:eastAsia="en-US" w:bidi="en-US"/>
    </w:rPr>
  </w:style>
  <w:style w:type="character" w:customStyle="1" w:styleId="afc">
    <w:name w:val="Выделенная цитата Знак"/>
    <w:link w:val="afb"/>
    <w:uiPriority w:val="30"/>
    <w:rsid w:val="001414DA"/>
    <w:rPr>
      <w:rFonts w:ascii="Calibri Light" w:eastAsia="Times New Roman" w:hAnsi="Calibri Light" w:cs="Times New Roman"/>
      <w:i/>
      <w:iCs/>
      <w:sz w:val="22"/>
      <w:szCs w:val="22"/>
      <w:lang w:val="en-US" w:eastAsia="en-US" w:bidi="en-US"/>
    </w:rPr>
  </w:style>
  <w:style w:type="character" w:styleId="afd">
    <w:name w:val="Subtle Emphasis"/>
    <w:uiPriority w:val="19"/>
    <w:qFormat/>
    <w:rsid w:val="001414DA"/>
    <w:rPr>
      <w:i/>
      <w:iCs/>
    </w:rPr>
  </w:style>
  <w:style w:type="character" w:styleId="afe">
    <w:name w:val="Intense Emphasis"/>
    <w:uiPriority w:val="21"/>
    <w:qFormat/>
    <w:rsid w:val="001414DA"/>
    <w:rPr>
      <w:b/>
      <w:bCs/>
      <w:i/>
      <w:iCs/>
    </w:rPr>
  </w:style>
  <w:style w:type="character" w:styleId="aff">
    <w:name w:val="Subtle Reference"/>
    <w:uiPriority w:val="31"/>
    <w:qFormat/>
    <w:rsid w:val="001414DA"/>
    <w:rPr>
      <w:smallCaps/>
    </w:rPr>
  </w:style>
  <w:style w:type="character" w:styleId="aff0">
    <w:name w:val="Intense Reference"/>
    <w:uiPriority w:val="32"/>
    <w:qFormat/>
    <w:rsid w:val="001414DA"/>
    <w:rPr>
      <w:b/>
      <w:bCs/>
      <w:smallCaps/>
    </w:rPr>
  </w:style>
  <w:style w:type="character" w:styleId="aff1">
    <w:name w:val="Book Title"/>
    <w:uiPriority w:val="33"/>
    <w:qFormat/>
    <w:rsid w:val="001414DA"/>
    <w:rPr>
      <w:i/>
      <w:iCs/>
      <w:smallCaps/>
      <w:spacing w:val="5"/>
    </w:rPr>
  </w:style>
  <w:style w:type="paragraph" w:customStyle="1" w:styleId="aff2">
    <w:name w:val="Знак Знак Знак Знак"/>
    <w:basedOn w:val="a"/>
    <w:rsid w:val="001414D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en-US"/>
    </w:rPr>
  </w:style>
  <w:style w:type="paragraph" w:customStyle="1" w:styleId="ConsPlusNonformat">
    <w:name w:val="ConsPlusNonformat"/>
    <w:rsid w:val="001414DA"/>
    <w:pPr>
      <w:widowControl w:val="0"/>
      <w:autoSpaceDE w:val="0"/>
      <w:autoSpaceDN w:val="0"/>
      <w:adjustRightInd w:val="0"/>
      <w:spacing w:line="360" w:lineRule="auto"/>
      <w:jc w:val="both"/>
    </w:pPr>
    <w:rPr>
      <w:rFonts w:eastAsia="Times New Roman"/>
      <w:sz w:val="22"/>
      <w:szCs w:val="22"/>
    </w:rPr>
  </w:style>
  <w:style w:type="paragraph" w:customStyle="1" w:styleId="ConsPlusTitle">
    <w:name w:val="ConsPlusTitle"/>
    <w:rsid w:val="001414DA"/>
    <w:pPr>
      <w:widowControl w:val="0"/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f3">
    <w:name w:val="page number"/>
    <w:rsid w:val="001414DA"/>
  </w:style>
  <w:style w:type="paragraph" w:styleId="aff4">
    <w:name w:val="Body Text Indent"/>
    <w:basedOn w:val="af1"/>
    <w:link w:val="aff5"/>
    <w:rsid w:val="001414DA"/>
    <w:pPr>
      <w:shd w:val="clear" w:color="auto" w:fill="auto"/>
      <w:suppressAutoHyphens/>
      <w:spacing w:before="0" w:after="120" w:line="276" w:lineRule="auto"/>
      <w:ind w:left="283" w:firstLine="0"/>
    </w:pPr>
    <w:rPr>
      <w:rFonts w:ascii="Calibri Light" w:eastAsia="Lucida Sans Unicode" w:hAnsi="Calibri Light" w:cs="Times New Roman"/>
      <w:lang w:val="en-US" w:eastAsia="ar-SA" w:bidi="en-US"/>
    </w:rPr>
  </w:style>
  <w:style w:type="character" w:customStyle="1" w:styleId="aff5">
    <w:name w:val="Основной текст с отступом Знак"/>
    <w:link w:val="aff4"/>
    <w:rsid w:val="001414DA"/>
    <w:rPr>
      <w:rFonts w:ascii="Calibri Light" w:eastAsia="Lucida Sans Unicode" w:hAnsi="Calibri Light" w:cs="Times New Roman"/>
      <w:sz w:val="24"/>
      <w:szCs w:val="24"/>
      <w:lang w:val="en-US" w:eastAsia="ar-SA" w:bidi="en-US"/>
    </w:rPr>
  </w:style>
  <w:style w:type="paragraph" w:styleId="aff6">
    <w:name w:val="Normal (Web)"/>
    <w:basedOn w:val="a"/>
    <w:rsid w:val="001414DA"/>
    <w:pPr>
      <w:suppressAutoHyphens/>
      <w:spacing w:before="100" w:after="100" w:line="276" w:lineRule="auto"/>
    </w:pPr>
    <w:rPr>
      <w:rFonts w:ascii="Helvetica" w:eastAsia="Lucida Sans Unicode" w:hAnsi="Helvetica" w:cs="Times New Roman"/>
      <w:color w:val="auto"/>
      <w:lang w:val="en-US" w:eastAsia="ar-SA" w:bidi="en-US"/>
    </w:rPr>
  </w:style>
  <w:style w:type="character" w:customStyle="1" w:styleId="aff7">
    <w:name w:val="Текст сноски Знак"/>
    <w:link w:val="aff8"/>
    <w:semiHidden/>
    <w:rsid w:val="001414DA"/>
    <w:rPr>
      <w:rFonts w:ascii="Calibri Light" w:eastAsia="Times New Roman" w:hAnsi="Calibri Light" w:cs="Times New Roman"/>
      <w:lang w:val="en-US" w:bidi="en-US"/>
    </w:rPr>
  </w:style>
  <w:style w:type="paragraph" w:styleId="aff8">
    <w:name w:val="footnote text"/>
    <w:basedOn w:val="a"/>
    <w:link w:val="aff7"/>
    <w:semiHidden/>
    <w:rsid w:val="001414DA"/>
    <w:pPr>
      <w:widowControl/>
      <w:spacing w:after="200" w:line="276" w:lineRule="auto"/>
    </w:pPr>
    <w:rPr>
      <w:rFonts w:ascii="Calibri Light" w:eastAsia="Times New Roman" w:hAnsi="Calibri Light" w:cs="Times New Roman"/>
      <w:color w:val="auto"/>
      <w:sz w:val="20"/>
      <w:szCs w:val="20"/>
      <w:lang w:val="en-US" w:bidi="en-US"/>
    </w:rPr>
  </w:style>
  <w:style w:type="character" w:customStyle="1" w:styleId="17">
    <w:name w:val="Текст сноски Знак1"/>
    <w:uiPriority w:val="99"/>
    <w:semiHidden/>
    <w:rsid w:val="001414DA"/>
    <w:rPr>
      <w:color w:val="000000"/>
    </w:rPr>
  </w:style>
  <w:style w:type="paragraph" w:styleId="2c">
    <w:name w:val="List 2"/>
    <w:basedOn w:val="a"/>
    <w:rsid w:val="001414DA"/>
    <w:pPr>
      <w:widowControl/>
      <w:spacing w:after="200" w:line="276" w:lineRule="auto"/>
      <w:ind w:left="566" w:hanging="283"/>
    </w:pPr>
    <w:rPr>
      <w:rFonts w:ascii="Calibri Light" w:eastAsia="Times New Roman" w:hAnsi="Calibri Light" w:cs="Times New Roman"/>
      <w:color w:val="auto"/>
      <w:lang w:val="en-US" w:eastAsia="en-US" w:bidi="en-US"/>
    </w:rPr>
  </w:style>
  <w:style w:type="paragraph" w:styleId="2d">
    <w:name w:val="Body Text Indent 2"/>
    <w:basedOn w:val="a"/>
    <w:link w:val="2e"/>
    <w:rsid w:val="001414DA"/>
    <w:pPr>
      <w:widowControl/>
      <w:spacing w:after="120" w:line="480" w:lineRule="auto"/>
      <w:ind w:left="283"/>
    </w:pPr>
    <w:rPr>
      <w:rFonts w:ascii="Calibri Light" w:eastAsia="Times New Roman" w:hAnsi="Calibri Light" w:cs="Times New Roman"/>
      <w:color w:val="auto"/>
      <w:lang w:val="en-US" w:eastAsia="en-US" w:bidi="en-US"/>
    </w:rPr>
  </w:style>
  <w:style w:type="character" w:customStyle="1" w:styleId="2e">
    <w:name w:val="Основной текст с отступом 2 Знак"/>
    <w:link w:val="2d"/>
    <w:rsid w:val="001414DA"/>
    <w:rPr>
      <w:rFonts w:ascii="Calibri Light" w:eastAsia="Times New Roman" w:hAnsi="Calibri Light" w:cs="Times New Roman"/>
      <w:sz w:val="24"/>
      <w:szCs w:val="24"/>
      <w:lang w:val="en-US" w:eastAsia="en-US" w:bidi="en-US"/>
    </w:rPr>
  </w:style>
  <w:style w:type="paragraph" w:styleId="2f">
    <w:name w:val="Body Text 2"/>
    <w:basedOn w:val="a"/>
    <w:link w:val="2f0"/>
    <w:rsid w:val="001414DA"/>
    <w:pPr>
      <w:widowControl/>
      <w:spacing w:after="120" w:line="480" w:lineRule="auto"/>
    </w:pPr>
    <w:rPr>
      <w:rFonts w:ascii="Calibri Light" w:eastAsia="Times New Roman" w:hAnsi="Calibri Light" w:cs="Times New Roman"/>
      <w:color w:val="auto"/>
      <w:lang w:val="en-US" w:eastAsia="en-US" w:bidi="en-US"/>
    </w:rPr>
  </w:style>
  <w:style w:type="character" w:customStyle="1" w:styleId="2f0">
    <w:name w:val="Основной текст 2 Знак"/>
    <w:link w:val="2f"/>
    <w:rsid w:val="001414DA"/>
    <w:rPr>
      <w:rFonts w:ascii="Calibri Light" w:eastAsia="Times New Roman" w:hAnsi="Calibri Light" w:cs="Times New Roman"/>
      <w:sz w:val="24"/>
      <w:szCs w:val="24"/>
      <w:lang w:val="en-US" w:eastAsia="en-US" w:bidi="en-US"/>
    </w:rPr>
  </w:style>
  <w:style w:type="paragraph" w:customStyle="1" w:styleId="2f1">
    <w:name w:val="Знак2"/>
    <w:basedOn w:val="a"/>
    <w:rsid w:val="001414DA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 w:bidi="en-US"/>
    </w:rPr>
  </w:style>
  <w:style w:type="paragraph" w:customStyle="1" w:styleId="aff9">
    <w:name w:val="Знак Знак Знак"/>
    <w:basedOn w:val="a"/>
    <w:rsid w:val="001414DA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 w:bidi="en-US"/>
    </w:rPr>
  </w:style>
  <w:style w:type="paragraph" w:styleId="affa">
    <w:name w:val="Plain Text"/>
    <w:basedOn w:val="a"/>
    <w:link w:val="affb"/>
    <w:rsid w:val="001414DA"/>
    <w:pPr>
      <w:widowControl/>
      <w:spacing w:after="200" w:line="276" w:lineRule="auto"/>
    </w:pPr>
    <w:rPr>
      <w:rFonts w:eastAsia="Times New Roman" w:cs="Times New Roman"/>
      <w:color w:val="auto"/>
      <w:sz w:val="20"/>
      <w:szCs w:val="20"/>
      <w:lang w:val="en-US" w:eastAsia="en-US" w:bidi="en-US"/>
    </w:rPr>
  </w:style>
  <w:style w:type="character" w:customStyle="1" w:styleId="affb">
    <w:name w:val="Текст Знак"/>
    <w:link w:val="affa"/>
    <w:rsid w:val="001414DA"/>
    <w:rPr>
      <w:rFonts w:eastAsia="Times New Roman" w:cs="Times New Roman"/>
      <w:lang w:val="en-US" w:eastAsia="en-US" w:bidi="en-US"/>
    </w:rPr>
  </w:style>
  <w:style w:type="paragraph" w:customStyle="1" w:styleId="ConsPlusNormal">
    <w:name w:val="ConsPlusNormal"/>
    <w:rsid w:val="001414DA"/>
    <w:pPr>
      <w:widowControl w:val="0"/>
      <w:suppressAutoHyphens/>
      <w:autoSpaceDE w:val="0"/>
      <w:spacing w:line="360" w:lineRule="auto"/>
      <w:ind w:firstLine="720"/>
      <w:jc w:val="both"/>
    </w:pPr>
    <w:rPr>
      <w:rFonts w:ascii="Arial" w:eastAsia="Arial" w:hAnsi="Arial" w:cs="Arial"/>
      <w:sz w:val="22"/>
      <w:szCs w:val="22"/>
      <w:lang w:eastAsia="ar-SA"/>
    </w:rPr>
  </w:style>
  <w:style w:type="character" w:customStyle="1" w:styleId="3a">
    <w:name w:val="Знак Знак3"/>
    <w:locked/>
    <w:rsid w:val="001414DA"/>
    <w:rPr>
      <w:rFonts w:ascii="Courier New" w:hAnsi="Courier New" w:cs="Courier New"/>
      <w:lang w:val="ru-RU" w:eastAsia="ru-RU"/>
    </w:rPr>
  </w:style>
  <w:style w:type="character" w:customStyle="1" w:styleId="affc">
    <w:name w:val="Текст выноски Знак"/>
    <w:link w:val="affd"/>
    <w:semiHidden/>
    <w:rsid w:val="001414DA"/>
    <w:rPr>
      <w:rFonts w:ascii="Tahoma" w:eastAsia="Times New Roman" w:hAnsi="Tahoma" w:cs="Tahoma"/>
      <w:sz w:val="16"/>
      <w:szCs w:val="16"/>
      <w:lang w:val="en-US" w:bidi="en-US"/>
    </w:rPr>
  </w:style>
  <w:style w:type="paragraph" w:styleId="affd">
    <w:name w:val="Balloon Text"/>
    <w:basedOn w:val="a"/>
    <w:link w:val="affc"/>
    <w:semiHidden/>
    <w:rsid w:val="001414DA"/>
    <w:pPr>
      <w:widowControl/>
      <w:spacing w:after="200" w:line="276" w:lineRule="auto"/>
    </w:pPr>
    <w:rPr>
      <w:rFonts w:ascii="Tahoma" w:eastAsia="Times New Roman" w:hAnsi="Tahoma" w:cs="Tahoma"/>
      <w:color w:val="auto"/>
      <w:sz w:val="16"/>
      <w:szCs w:val="16"/>
      <w:lang w:val="en-US" w:bidi="en-US"/>
    </w:rPr>
  </w:style>
  <w:style w:type="character" w:customStyle="1" w:styleId="18">
    <w:name w:val="Текст выноски Знак1"/>
    <w:uiPriority w:val="99"/>
    <w:semiHidden/>
    <w:rsid w:val="001414D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2540</Words>
  <Characters>14481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Плешивых АН</cp:lastModifiedBy>
  <cp:revision>9</cp:revision>
  <dcterms:created xsi:type="dcterms:W3CDTF">2017-10-10T12:27:00Z</dcterms:created>
  <dcterms:modified xsi:type="dcterms:W3CDTF">2023-03-22T07:50:00Z</dcterms:modified>
</cp:coreProperties>
</file>