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F32" w:rsidRPr="003E7F32" w:rsidRDefault="00241D29" w:rsidP="003E7F32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241D29">
        <w:rPr>
          <w:rFonts w:ascii="Times New Roman" w:eastAsia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939790" cy="81402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F32" w:rsidRPr="003E7F32" w:rsidRDefault="003E7F32" w:rsidP="003E7F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E7F32" w:rsidRPr="003E7F32" w:rsidRDefault="003E7F32" w:rsidP="003E7F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E7F32" w:rsidRPr="003E7F32" w:rsidRDefault="003E7F32" w:rsidP="003E7F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E7F32" w:rsidRPr="003E7F32" w:rsidRDefault="003E7F32" w:rsidP="003E7F3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41D29" w:rsidRPr="003E7F32" w:rsidRDefault="00241D29" w:rsidP="00241D2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3E7F32" w:rsidRDefault="003E7F32" w:rsidP="003E7F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241D29" w:rsidRPr="003E7F32" w:rsidRDefault="00241D29" w:rsidP="003E7F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Нормативная база реализации 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программы подготовки квалифицированных рабочих, служащих</w:t>
      </w:r>
    </w:p>
    <w:p w:rsidR="00BE5E7E" w:rsidRDefault="003E7F32" w:rsidP="00BE5E7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Настоящий учебный план программы подготовки квалифицированных рабочих, служащих (далее – </w:t>
      </w:r>
      <w:r w:rsidR="00C04753"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ППКРС)</w:t>
      </w:r>
      <w:r w:rsidR="00C04753" w:rsidRPr="00C04753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C04753" w:rsidRPr="00212BD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08.01.25</w:t>
      </w:r>
      <w:r w:rsidR="00C04753" w:rsidRPr="003E7F3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Мастер </w:t>
      </w:r>
      <w:r w:rsidR="00C04753" w:rsidRPr="00212BD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отделочных строительных декоративных работ</w:t>
      </w:r>
      <w:r w:rsidR="00C04753" w:rsidRPr="00C0475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</w:t>
      </w:r>
      <w:r w:rsidR="00C04753"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сударственного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профессионального образовательного автономного учреждения Амурской области «Амурский многофункциональный центр профессиональных кв</w:t>
      </w:r>
      <w:r w:rsidR="00241D29">
        <w:rPr>
          <w:rFonts w:ascii="Times New Roman" w:eastAsia="Calibri" w:hAnsi="Times New Roman" w:cs="Times New Roman"/>
          <w:color w:val="000000"/>
          <w:sz w:val="24"/>
          <w:szCs w:val="24"/>
        </w:rPr>
        <w:t>алификаций» разработан в соответствии с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BE5E7E" w:rsidRDefault="00241D29" w:rsidP="00241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-федеральным государственным образовательным стандартом</w:t>
      </w:r>
      <w:r w:rsidR="00BE5E7E" w:rsidRPr="00BE5E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среднего профессионального образования по профессии 08.01.25 Мастер отделочных стр</w:t>
      </w:r>
      <w:r w:rsidR="00877F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оительных и декоративных работ, утверждённым п</w:t>
      </w:r>
      <w:r w:rsidRPr="00BE5E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риказ</w:t>
      </w:r>
      <w:r w:rsidR="00877F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ом Министерством образования и науки Российской Федерации от 09 декабря 2016 года </w:t>
      </w:r>
      <w:r w:rsidRPr="00BE5E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№1545</w:t>
      </w:r>
      <w:r w:rsidR="00877F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;</w:t>
      </w:r>
    </w:p>
    <w:p w:rsidR="00241D29" w:rsidRPr="00241D29" w:rsidRDefault="00241D29" w:rsidP="00241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1D2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241D29" w:rsidRPr="00241D29" w:rsidRDefault="00241D29" w:rsidP="00241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1D29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науки и высшего образования РФ и Министерства просвещения РФ от 5 августа 2020 года № 885/390 «О практической подготовке обучающихся»;</w:t>
      </w:r>
    </w:p>
    <w:p w:rsidR="00241D29" w:rsidRPr="00241D29" w:rsidRDefault="00241D29" w:rsidP="00241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1D29">
        <w:rPr>
          <w:rFonts w:ascii="Times New Roman" w:eastAsia="Calibri" w:hAnsi="Times New Roman" w:cs="Times New Roman"/>
          <w:color w:val="000000"/>
          <w:sz w:val="24"/>
          <w:szCs w:val="24"/>
        </w:rPr>
        <w:t>-приказом Министерства просвещения РФ от 8 ноября 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241D29" w:rsidRPr="00241D29" w:rsidRDefault="00241D29" w:rsidP="00241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1D29">
        <w:rPr>
          <w:rFonts w:ascii="Times New Roman" w:eastAsia="Calibri" w:hAnsi="Times New Roman" w:cs="Times New Roman"/>
          <w:color w:val="000000"/>
          <w:sz w:val="24"/>
          <w:szCs w:val="24"/>
        </w:rPr>
        <w:t>- приказом Министерства образования и науки Российской Федерации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241D29" w:rsidRPr="00877FD2" w:rsidRDefault="00241D29" w:rsidP="00C047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41D29">
        <w:rPr>
          <w:rFonts w:ascii="Times New Roman" w:eastAsia="Calibri" w:hAnsi="Times New Roman" w:cs="Times New Roman"/>
          <w:color w:val="000000"/>
          <w:sz w:val="24"/>
          <w:szCs w:val="24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профессионального образования, утверждённым приказом Министерства образования и науки Российской Федера</w:t>
      </w:r>
      <w:r w:rsidR="00877FD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ции от 17 мая 2012 года № 413. 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Организация учебного процесса и режим занятий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Начало 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количество времени обучения </w:t>
      </w:r>
      <w:r w:rsidRPr="003E7F32">
        <w:rPr>
          <w:rFonts w:ascii="Times New Roman" w:eastAsia="Calibri" w:hAnsi="Times New Roman" w:cs="Times New Roman"/>
          <w:sz w:val="24"/>
          <w:szCs w:val="24"/>
        </w:rPr>
        <w:t>составляет 147 недель.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учебной </w:t>
      </w:r>
      <w:r w:rsidRPr="003E7F32">
        <w:rPr>
          <w:rFonts w:ascii="Times New Roman" w:eastAsia="Calibri" w:hAnsi="Times New Roman" w:cs="Times New Roman"/>
          <w:sz w:val="24"/>
          <w:szCs w:val="24"/>
        </w:rPr>
        <w:t>недели – пятидневная. Продолжительность 1 часа учебных занятий составляет 45 минут</w:t>
      </w:r>
      <w:r w:rsidRPr="003E7F32">
        <w:rPr>
          <w:rFonts w:ascii="Times New Roman" w:eastAsia="Calibri" w:hAnsi="Times New Roman" w:cs="Times New Roman"/>
          <w:color w:val="C00000"/>
          <w:sz w:val="24"/>
          <w:szCs w:val="24"/>
        </w:rPr>
        <w:t>.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Общая продолжительность каникул составляет не менее 24 недель, из которых на 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курсах по 11 недель, на 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III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- 2 недели, в том числе не менее 2 недель в зимний период.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Общий объём практики 39 недель. Учебная практика - 15 недель, из которых на </w:t>
      </w:r>
      <w:r w:rsidRPr="003E7F32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3E7F32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 курсах – по 6,2 недели, на </w:t>
      </w:r>
      <w:r w:rsidRPr="003E7F32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 - 2,6 недели. Производственная практика – 24 недели, их </w:t>
      </w:r>
      <w:r w:rsidRPr="003E7F3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которых </w:t>
      </w:r>
      <w:r w:rsidRPr="003E7F32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 курсе – 3 недели, на </w:t>
      </w:r>
      <w:r w:rsidRPr="003E7F32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 - 21 неделя. Организация практики осуществляется следующим образом,1404 часа:</w:t>
      </w:r>
    </w:p>
    <w:tbl>
      <w:tblPr>
        <w:tblStyle w:val="a9"/>
        <w:tblW w:w="0" w:type="auto"/>
        <w:tblInd w:w="-147" w:type="dxa"/>
        <w:tblLook w:val="04A0" w:firstRow="1" w:lastRow="0" w:firstColumn="1" w:lastColumn="0" w:noHBand="0" w:noVBand="1"/>
      </w:tblPr>
      <w:tblGrid>
        <w:gridCol w:w="3544"/>
        <w:gridCol w:w="2833"/>
        <w:gridCol w:w="3115"/>
      </w:tblGrid>
      <w:tr w:rsidR="003E7F32" w:rsidRPr="003E7F32" w:rsidTr="00241D29">
        <w:tc>
          <w:tcPr>
            <w:tcW w:w="3544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ПМ</w:t>
            </w:r>
          </w:p>
        </w:tc>
        <w:tc>
          <w:tcPr>
            <w:tcW w:w="2833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УП</w:t>
            </w:r>
          </w:p>
        </w:tc>
        <w:tc>
          <w:tcPr>
            <w:tcW w:w="3115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ПП</w:t>
            </w:r>
          </w:p>
        </w:tc>
      </w:tr>
      <w:tr w:rsidR="003E7F32" w:rsidRPr="003E7F32" w:rsidTr="00241D29">
        <w:tc>
          <w:tcPr>
            <w:tcW w:w="3544" w:type="dxa"/>
          </w:tcPr>
          <w:p w:rsidR="003E7F32" w:rsidRPr="003E7F32" w:rsidRDefault="00667DC5" w:rsidP="00667D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ПМ.02 Выполнение монтажа каркасно-обшивных конструкций</w:t>
            </w:r>
          </w:p>
        </w:tc>
        <w:tc>
          <w:tcPr>
            <w:tcW w:w="2833" w:type="dxa"/>
          </w:tcPr>
          <w:p w:rsidR="003E7F32" w:rsidRPr="003E7F32" w:rsidRDefault="00667DC5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324 часа</w:t>
            </w:r>
          </w:p>
        </w:tc>
        <w:tc>
          <w:tcPr>
            <w:tcW w:w="3115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432 часа</w:t>
            </w:r>
          </w:p>
        </w:tc>
      </w:tr>
      <w:tr w:rsidR="003E7F32" w:rsidRPr="003E7F32" w:rsidTr="00241D29">
        <w:tc>
          <w:tcPr>
            <w:tcW w:w="3544" w:type="dxa"/>
          </w:tcPr>
          <w:p w:rsidR="003E7F32" w:rsidRPr="003E7F32" w:rsidRDefault="003E7F32" w:rsidP="00667D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ПМ</w:t>
            </w:r>
            <w:r w:rsidR="00667DC5">
              <w:rPr>
                <w:rFonts w:ascii="Times New Roman" w:eastAsia="Calibri" w:hAnsi="Times New Roman" w:cs="Times New Roman"/>
                <w:sz w:val="24"/>
                <w:szCs w:val="24"/>
              </w:rPr>
              <w:t>.03</w:t>
            </w: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</w:t>
            </w:r>
            <w:r w:rsidR="00667DC5">
              <w:rPr>
                <w:rFonts w:ascii="Times New Roman" w:eastAsia="Calibri" w:hAnsi="Times New Roman" w:cs="Times New Roman"/>
                <w:sz w:val="24"/>
                <w:szCs w:val="24"/>
              </w:rPr>
              <w:t>малярных и декоративно-художественных работ</w:t>
            </w:r>
          </w:p>
        </w:tc>
        <w:tc>
          <w:tcPr>
            <w:tcW w:w="2833" w:type="dxa"/>
          </w:tcPr>
          <w:p w:rsidR="003E7F32" w:rsidRPr="003E7F32" w:rsidRDefault="00667DC5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216 часов</w:t>
            </w:r>
          </w:p>
        </w:tc>
        <w:tc>
          <w:tcPr>
            <w:tcW w:w="3115" w:type="dxa"/>
          </w:tcPr>
          <w:p w:rsidR="003E7F32" w:rsidRPr="003E7F32" w:rsidRDefault="00667DC5" w:rsidP="00667D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432</w:t>
            </w:r>
            <w:r w:rsidR="003E7F32"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F32">
        <w:rPr>
          <w:rFonts w:ascii="Times New Roman" w:eastAsia="Calibri" w:hAnsi="Times New Roman" w:cs="Times New Roman"/>
          <w:sz w:val="24"/>
          <w:szCs w:val="24"/>
        </w:rPr>
        <w:t>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часов, необходимом для выполнения заданий самостоятельной работы обучающихся, предусмотренных тематическим планом и содержанием профессиональных модулей и учебных дисциплин.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модуль осваиваются в течение нескольких семестров, рекомендуется использовать текущие формы контроля,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Количество экзаменов в каждом учебном году в процессе промежуточной аттестации по очной форме обучения не превышают-8, количество зачетов и дифференцированных зачетов -10 (в данное количество не входят зачеты по физической культуре).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образовательной организацией фондами оценочных средств, позволяющими оценить достижения, запланированных по отдельным дисциплинам, модулям, и практикам результатов обучения.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Объём времени (180 часов), отведённый на промежуточную аттестацию, составляет 5 недель, из которых на </w:t>
      </w:r>
      <w:r w:rsidRPr="003E7F32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3E7F32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 курсах по 2 недели, на </w:t>
      </w:r>
      <w:r w:rsidRPr="003E7F32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 - 1 неделя. 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3E7F32">
        <w:rPr>
          <w:rFonts w:ascii="Times New Roman" w:eastAsia="Calibri" w:hAnsi="Times New Roman" w:cs="Times New Roman"/>
          <w:sz w:val="24"/>
          <w:szCs w:val="24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Государственная </w:t>
      </w:r>
      <w:r w:rsidRPr="003E7F32">
        <w:rPr>
          <w:rFonts w:ascii="Times New Roman" w:eastAsia="Calibri" w:hAnsi="Times New Roman" w:cs="Times New Roman"/>
          <w:sz w:val="24"/>
          <w:szCs w:val="24"/>
        </w:rPr>
        <w:t>итоговая аттестация – 2 недели (72 часа).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Государственная итоговая аттестация проводится в форме защиты выпускной квалификационной работы в виде демонстрационного экзамена.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Общеобразовательный цикл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Министерства образования и науки Российск</w:t>
      </w:r>
      <w:r w:rsidR="00877FD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ой Федерации от 17 марта 2015 года 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№</w:t>
      </w:r>
      <w:r w:rsidR="00877FD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специальности СПО». Объём общеобразовательного цикла с учётом технического профиля образовательной программы составляет 2052 часа и включает: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6"/>
        <w:gridCol w:w="3088"/>
        <w:gridCol w:w="3111"/>
      </w:tblGrid>
      <w:tr w:rsidR="003E7F32" w:rsidRPr="003E7F32" w:rsidTr="00877FD2">
        <w:tc>
          <w:tcPr>
            <w:tcW w:w="3126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Общие учебные дисциплины</w:t>
            </w:r>
          </w:p>
        </w:tc>
        <w:tc>
          <w:tcPr>
            <w:tcW w:w="3088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Профильные 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3111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дисциплины по выбору обучающихся</w:t>
            </w:r>
          </w:p>
        </w:tc>
      </w:tr>
      <w:tr w:rsidR="003E7F32" w:rsidRPr="003E7F32" w:rsidTr="00877FD2">
        <w:tc>
          <w:tcPr>
            <w:tcW w:w="3126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Иностранный язык 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Основы безопасности жизнедеятельности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3088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Физика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Информатика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3111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Финансовая грамотность в обществознании (включая экономику и право)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Основы естественных наук: экология,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биология, география,</w:t>
            </w:r>
          </w:p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химия</w:t>
            </w:r>
          </w:p>
        </w:tc>
      </w:tr>
    </w:tbl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период обучения с юношами проводятся учебные сборы в соответствии с </w:t>
      </w:r>
      <w:hyperlink r:id="rId9" w:history="1">
        <w:r w:rsidRPr="003E7F32">
          <w:rPr>
            <w:rFonts w:ascii="Times New Roman" w:eastAsia="Calibri" w:hAnsi="Times New Roman" w:cs="Times New Roman"/>
            <w:color w:val="000000"/>
            <w:sz w:val="24"/>
            <w:szCs w:val="24"/>
          </w:rPr>
          <w:t>пункт 1 статьи 13</w:t>
        </w:r>
      </w:hyperlink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Федераль</w:t>
      </w:r>
      <w:r w:rsidR="00877FD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ного закона от 28 марта 1998 года № </w:t>
      </w: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53-Ф3 «О воинской обязанности и военной службе».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Формирование вариативной части ППКРС 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ФГОС по профессии 08.01.10 Мастер жилищно-коммунального хозяйства </w:t>
      </w:r>
      <w:r w:rsidRPr="003E7F32">
        <w:rPr>
          <w:rFonts w:ascii="Times New Roman" w:eastAsia="Calibri" w:hAnsi="Times New Roman" w:cs="Times New Roman"/>
          <w:sz w:val="24"/>
          <w:szCs w:val="24"/>
        </w:rPr>
        <w:t>предусмотрено общий объём образовательной программы на базе основного общего образования, включая получения среднего общего образования, составляет 4428 часов, из них 2052 часа – для получения среднего общего образования и 2376 часа на освоение общепрофессионального и профессионального циклов.</w:t>
      </w:r>
    </w:p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F32">
        <w:rPr>
          <w:rFonts w:ascii="Times New Roman" w:eastAsia="Calibri" w:hAnsi="Times New Roman" w:cs="Times New Roman"/>
          <w:sz w:val="24"/>
          <w:szCs w:val="24"/>
        </w:rPr>
        <w:t xml:space="preserve">Для получения выпускниками компетенций, необходимых для обеспечения его конкурентоспособности в соответствии с запросами регионального рынка труда освоение объёма часов общепрофессионального и профессионального циклов распределено таким образом:  </w:t>
      </w:r>
    </w:p>
    <w:p w:rsidR="003E7F32" w:rsidRPr="003E7F32" w:rsidRDefault="003E7F32" w:rsidP="003E7F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E7F32">
        <w:rPr>
          <w:rFonts w:ascii="Times New Roman" w:eastAsia="Calibri" w:hAnsi="Times New Roman" w:cs="Times New Roman"/>
          <w:sz w:val="24"/>
          <w:szCs w:val="24"/>
        </w:rPr>
        <w:t>1404 часа выделено на проведение учебной и производственной практики: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069"/>
        <w:gridCol w:w="2268"/>
        <w:gridCol w:w="2233"/>
      </w:tblGrid>
      <w:tr w:rsidR="003E7F32" w:rsidRPr="003E7F32" w:rsidTr="00241D29">
        <w:trPr>
          <w:trHeight w:val="450"/>
        </w:trPr>
        <w:tc>
          <w:tcPr>
            <w:tcW w:w="5070" w:type="dxa"/>
            <w:vMerge w:val="restart"/>
          </w:tcPr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профессионального модуля</w:t>
            </w:r>
          </w:p>
        </w:tc>
        <w:tc>
          <w:tcPr>
            <w:tcW w:w="4501" w:type="dxa"/>
            <w:gridSpan w:val="2"/>
          </w:tcPr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 практики</w:t>
            </w:r>
          </w:p>
        </w:tc>
      </w:tr>
      <w:tr w:rsidR="003E7F32" w:rsidRPr="003E7F32" w:rsidTr="00241D29">
        <w:trPr>
          <w:trHeight w:val="450"/>
        </w:trPr>
        <w:tc>
          <w:tcPr>
            <w:tcW w:w="5070" w:type="dxa"/>
            <w:vMerge/>
            <w:tcBorders>
              <w:bottom w:val="single" w:sz="4" w:space="0" w:color="auto"/>
            </w:tcBorders>
          </w:tcPr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учебная</w:t>
            </w:r>
          </w:p>
        </w:tc>
        <w:tc>
          <w:tcPr>
            <w:tcW w:w="2233" w:type="dxa"/>
          </w:tcPr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производственная</w:t>
            </w:r>
          </w:p>
        </w:tc>
      </w:tr>
      <w:tr w:rsidR="003E7F32" w:rsidRPr="003E7F32" w:rsidTr="00241D29">
        <w:tc>
          <w:tcPr>
            <w:tcW w:w="5070" w:type="dxa"/>
          </w:tcPr>
          <w:p w:rsidR="003E7F32" w:rsidRPr="003E7F32" w:rsidRDefault="00102DEB" w:rsidP="003E7F3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ПМ. 02</w:t>
            </w:r>
            <w:r w:rsidR="003E7F32" w:rsidRPr="003E7F3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монтажа каркасно-обшивных конструкций</w:t>
            </w:r>
          </w:p>
          <w:p w:rsidR="003E7F32" w:rsidRPr="003E7F32" w:rsidRDefault="003E7F32" w:rsidP="003E7F3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</w:pPr>
          </w:p>
          <w:p w:rsidR="003E7F32" w:rsidRPr="003E7F32" w:rsidRDefault="003E7F32" w:rsidP="003E7F3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268" w:type="dxa"/>
          </w:tcPr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3E7F32" w:rsidRDefault="00102DEB" w:rsidP="003E7F32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(222 часа</w:t>
            </w:r>
            <w:r w:rsidR="003E7F32"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102DEB" w:rsidRPr="003E7F32" w:rsidRDefault="00102DEB" w:rsidP="00102DEB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102DEB" w:rsidRPr="003E7F32" w:rsidRDefault="00102DEB" w:rsidP="00102DEB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102</w:t>
            </w: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часа)</w:t>
            </w:r>
          </w:p>
          <w:p w:rsidR="00102DEB" w:rsidRPr="003E7F32" w:rsidRDefault="00102DEB" w:rsidP="003E7F32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3E7F32" w:rsidRPr="003E7F32" w:rsidRDefault="003E7F32" w:rsidP="003E7F32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33" w:type="dxa"/>
          </w:tcPr>
          <w:p w:rsidR="00AC7D38" w:rsidRPr="003E7F32" w:rsidRDefault="00AC7D38" w:rsidP="00AC7D3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AC7D38" w:rsidRPr="00AC7D38" w:rsidRDefault="00AC7D38" w:rsidP="00AC7D38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(108 часов</w:t>
            </w: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3E7F32" w:rsidRPr="003E7F32" w:rsidRDefault="00AC7D38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(324</w:t>
            </w:r>
            <w:r w:rsidR="003E7F32"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часа)</w:t>
            </w:r>
          </w:p>
        </w:tc>
      </w:tr>
      <w:tr w:rsidR="003E7F32" w:rsidRPr="003E7F32" w:rsidTr="00241D29">
        <w:tc>
          <w:tcPr>
            <w:tcW w:w="5070" w:type="dxa"/>
          </w:tcPr>
          <w:p w:rsidR="003E7F32" w:rsidRPr="003E7F32" w:rsidRDefault="00102DEB" w:rsidP="00447E37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ПМ. 03</w:t>
            </w:r>
            <w:r w:rsidR="003E7F32" w:rsidRPr="003E7F3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447E37"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</w:t>
            </w:r>
            <w:r w:rsidR="00447E37">
              <w:rPr>
                <w:rFonts w:ascii="Times New Roman" w:eastAsia="Calibri" w:hAnsi="Times New Roman" w:cs="Times New Roman"/>
                <w:sz w:val="24"/>
                <w:szCs w:val="24"/>
              </w:rPr>
              <w:t>малярных и декоративно-художественных работ</w:t>
            </w:r>
          </w:p>
        </w:tc>
        <w:tc>
          <w:tcPr>
            <w:tcW w:w="2268" w:type="dxa"/>
          </w:tcPr>
          <w:p w:rsidR="003E7F32" w:rsidRPr="003E7F32" w:rsidRDefault="003E7F32" w:rsidP="003E7F32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 </w:t>
            </w:r>
          </w:p>
          <w:p w:rsidR="003E7F32" w:rsidRPr="003E7F32" w:rsidRDefault="00C634BE" w:rsidP="003E7F32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(108</w:t>
            </w:r>
            <w:r w:rsidR="003E7F32"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часов</w:t>
            </w:r>
            <w:r w:rsidR="003E7F32"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  <w:p w:rsidR="003E7F32" w:rsidRPr="003E7F32" w:rsidRDefault="00C634BE" w:rsidP="003E7F32">
            <w:pPr>
              <w:widowControl w:val="0"/>
              <w:spacing w:after="0" w:line="240" w:lineRule="auto"/>
              <w:ind w:left="1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E7F32"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(96 часов)</w:t>
            </w:r>
          </w:p>
        </w:tc>
        <w:tc>
          <w:tcPr>
            <w:tcW w:w="2233" w:type="dxa"/>
          </w:tcPr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курс</w:t>
            </w:r>
          </w:p>
          <w:p w:rsidR="003E7F32" w:rsidRPr="003E7F32" w:rsidRDefault="003E7F32" w:rsidP="003E7F32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(324часа)</w:t>
            </w:r>
          </w:p>
        </w:tc>
      </w:tr>
    </w:tbl>
    <w:p w:rsidR="003E7F32" w:rsidRPr="003E7F32" w:rsidRDefault="00C634BE" w:rsidP="003E7F3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340</w:t>
      </w:r>
      <w:r w:rsidR="003E7F32" w:rsidRPr="003E7F32">
        <w:rPr>
          <w:rFonts w:ascii="Times New Roman" w:eastAsia="Calibri" w:hAnsi="Times New Roman" w:cs="Times New Roman"/>
          <w:sz w:val="24"/>
          <w:szCs w:val="24"/>
        </w:rPr>
        <w:t xml:space="preserve"> часов – на общепрофессиональный учебный цикл: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95"/>
        <w:gridCol w:w="6324"/>
        <w:gridCol w:w="1926"/>
      </w:tblGrid>
      <w:tr w:rsidR="003E7F32" w:rsidRPr="003E7F32" w:rsidTr="00241D29">
        <w:tc>
          <w:tcPr>
            <w:tcW w:w="1095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6324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1926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E7F32" w:rsidRPr="003E7F32" w:rsidTr="00241D29">
        <w:tc>
          <w:tcPr>
            <w:tcW w:w="1095" w:type="dxa"/>
          </w:tcPr>
          <w:p w:rsidR="003E7F32" w:rsidRPr="003E7F32" w:rsidRDefault="00C634BE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6324" w:type="dxa"/>
          </w:tcPr>
          <w:p w:rsidR="003E7F32" w:rsidRPr="003E7F32" w:rsidRDefault="00A73C16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строительного черчения</w:t>
            </w:r>
          </w:p>
        </w:tc>
        <w:tc>
          <w:tcPr>
            <w:tcW w:w="1926" w:type="dxa"/>
          </w:tcPr>
          <w:p w:rsidR="003E7F32" w:rsidRPr="003E7F32" w:rsidRDefault="00A73C16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3E7F32" w:rsidRPr="003E7F32" w:rsidTr="00241D29">
        <w:tc>
          <w:tcPr>
            <w:tcW w:w="1095" w:type="dxa"/>
          </w:tcPr>
          <w:p w:rsidR="003E7F32" w:rsidRPr="003E7F32" w:rsidRDefault="00A73C16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6324" w:type="dxa"/>
          </w:tcPr>
          <w:p w:rsidR="003E7F32" w:rsidRPr="003E7F32" w:rsidRDefault="00A73C16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технологии отделочных строительных работ</w:t>
            </w:r>
          </w:p>
        </w:tc>
        <w:tc>
          <w:tcPr>
            <w:tcW w:w="1926" w:type="dxa"/>
          </w:tcPr>
          <w:p w:rsidR="003E7F32" w:rsidRPr="003E7F32" w:rsidRDefault="00A73C16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3E7F32" w:rsidRPr="003E7F32" w:rsidTr="00241D29">
        <w:tc>
          <w:tcPr>
            <w:tcW w:w="1095" w:type="dxa"/>
          </w:tcPr>
          <w:p w:rsidR="003E7F32" w:rsidRPr="003E7F32" w:rsidRDefault="00A73C16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6324" w:type="dxa"/>
          </w:tcPr>
          <w:p w:rsidR="003E7F32" w:rsidRPr="003E7F32" w:rsidRDefault="00A73C16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</w:t>
            </w:r>
            <w:r w:rsidR="006776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язык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профессиональной деятельности</w:t>
            </w:r>
          </w:p>
        </w:tc>
        <w:tc>
          <w:tcPr>
            <w:tcW w:w="1926" w:type="dxa"/>
          </w:tcPr>
          <w:p w:rsidR="003E7F32" w:rsidRPr="003E7F32" w:rsidRDefault="00A73C16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A73C16" w:rsidRPr="003E7F32" w:rsidTr="00241D29">
        <w:tc>
          <w:tcPr>
            <w:tcW w:w="1095" w:type="dxa"/>
          </w:tcPr>
          <w:p w:rsidR="00A73C16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ОП.04</w:t>
            </w:r>
          </w:p>
        </w:tc>
        <w:tc>
          <w:tcPr>
            <w:tcW w:w="6324" w:type="dxa"/>
          </w:tcPr>
          <w:p w:rsidR="00A73C16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926" w:type="dxa"/>
          </w:tcPr>
          <w:p w:rsidR="00A73C16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A73C16" w:rsidRPr="003E7F32" w:rsidTr="00241D29">
        <w:tc>
          <w:tcPr>
            <w:tcW w:w="1095" w:type="dxa"/>
          </w:tcPr>
          <w:p w:rsidR="00A73C16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6324" w:type="dxa"/>
          </w:tcPr>
          <w:p w:rsidR="00A73C16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926" w:type="dxa"/>
          </w:tcPr>
          <w:p w:rsidR="00A73C16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6776D5" w:rsidRPr="003E7F32" w:rsidTr="00241D29">
        <w:tc>
          <w:tcPr>
            <w:tcW w:w="1095" w:type="dxa"/>
          </w:tcPr>
          <w:p w:rsidR="006776D5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6324" w:type="dxa"/>
          </w:tcPr>
          <w:p w:rsidR="006776D5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материаловедения</w:t>
            </w:r>
          </w:p>
        </w:tc>
        <w:tc>
          <w:tcPr>
            <w:tcW w:w="1926" w:type="dxa"/>
          </w:tcPr>
          <w:p w:rsidR="006776D5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6776D5" w:rsidRPr="003E7F32" w:rsidTr="00241D29">
        <w:tc>
          <w:tcPr>
            <w:tcW w:w="1095" w:type="dxa"/>
          </w:tcPr>
          <w:p w:rsidR="006776D5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ОП.07</w:t>
            </w:r>
          </w:p>
        </w:tc>
        <w:tc>
          <w:tcPr>
            <w:tcW w:w="6324" w:type="dxa"/>
          </w:tcPr>
          <w:p w:rsidR="006776D5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926" w:type="dxa"/>
          </w:tcPr>
          <w:p w:rsidR="006776D5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</w:tr>
      <w:tr w:rsidR="006776D5" w:rsidRPr="003E7F32" w:rsidTr="00241D29">
        <w:tc>
          <w:tcPr>
            <w:tcW w:w="1095" w:type="dxa"/>
          </w:tcPr>
          <w:p w:rsidR="006776D5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6324" w:type="dxa"/>
          </w:tcPr>
          <w:p w:rsidR="006776D5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Цветоведение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колористика</w:t>
            </w:r>
            <w:proofErr w:type="spellEnd"/>
          </w:p>
        </w:tc>
        <w:tc>
          <w:tcPr>
            <w:tcW w:w="1926" w:type="dxa"/>
          </w:tcPr>
          <w:p w:rsidR="006776D5" w:rsidRDefault="006776D5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</w:tbl>
    <w:p w:rsidR="003E7F32" w:rsidRPr="003E7F32" w:rsidRDefault="0037135E" w:rsidP="003713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-380</w:t>
      </w:r>
      <w:r w:rsidR="003E7F32" w:rsidRPr="003E7F32">
        <w:rPr>
          <w:rFonts w:ascii="Times New Roman" w:eastAsia="Calibri" w:hAnsi="Times New Roman" w:cs="Times New Roman"/>
          <w:sz w:val="24"/>
          <w:szCs w:val="24"/>
        </w:rPr>
        <w:t xml:space="preserve"> часов – на изучение междисциплинарных курсов в рамках профессионального модуля: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84"/>
        <w:gridCol w:w="6271"/>
        <w:gridCol w:w="1915"/>
      </w:tblGrid>
      <w:tr w:rsidR="003E7F32" w:rsidRPr="003E7F32" w:rsidTr="000B0037">
        <w:tc>
          <w:tcPr>
            <w:tcW w:w="1384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6272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междисциплинарного курса</w:t>
            </w:r>
          </w:p>
        </w:tc>
        <w:tc>
          <w:tcPr>
            <w:tcW w:w="1915" w:type="dxa"/>
          </w:tcPr>
          <w:p w:rsidR="003E7F32" w:rsidRPr="003E7F32" w:rsidRDefault="003E7F32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E7F32" w:rsidRPr="003E7F32" w:rsidTr="00241D29">
        <w:tc>
          <w:tcPr>
            <w:tcW w:w="1384" w:type="dxa"/>
          </w:tcPr>
          <w:p w:rsidR="003E7F32" w:rsidRPr="003E7F32" w:rsidRDefault="000B0037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МДК.02</w:t>
            </w:r>
            <w:r w:rsidR="003E7F32" w:rsidRPr="003E7F32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6272" w:type="dxa"/>
          </w:tcPr>
          <w:p w:rsidR="003E7F32" w:rsidRPr="003E7F32" w:rsidRDefault="000B0037" w:rsidP="003E7F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каркасно-обшивных конструкций</w:t>
            </w:r>
          </w:p>
        </w:tc>
        <w:tc>
          <w:tcPr>
            <w:tcW w:w="1915" w:type="dxa"/>
          </w:tcPr>
          <w:p w:rsidR="003E7F32" w:rsidRPr="003E7F32" w:rsidRDefault="000B0037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194</w:t>
            </w:r>
          </w:p>
        </w:tc>
      </w:tr>
      <w:tr w:rsidR="003E7F32" w:rsidRPr="003E7F32" w:rsidTr="00241D29">
        <w:tc>
          <w:tcPr>
            <w:tcW w:w="1384" w:type="dxa"/>
          </w:tcPr>
          <w:p w:rsidR="003E7F32" w:rsidRPr="003E7F32" w:rsidRDefault="000B0037" w:rsidP="003E7F3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6272" w:type="dxa"/>
          </w:tcPr>
          <w:p w:rsidR="003E7F32" w:rsidRPr="003E7F32" w:rsidRDefault="000B0037" w:rsidP="003E7F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малярных и декоративно-художественных работ</w:t>
            </w:r>
          </w:p>
        </w:tc>
        <w:tc>
          <w:tcPr>
            <w:tcW w:w="1915" w:type="dxa"/>
          </w:tcPr>
          <w:p w:rsidR="003E7F32" w:rsidRPr="003E7F32" w:rsidRDefault="000B0037" w:rsidP="003E7F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186</w:t>
            </w:r>
          </w:p>
        </w:tc>
      </w:tr>
    </w:tbl>
    <w:p w:rsidR="003E7F32" w:rsidRPr="003E7F32" w:rsidRDefault="003E7F32" w:rsidP="003E7F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Перечень </w:t>
      </w: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  <w:t>кабинетов, лабораторий, мастерских и других помещений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Кабинеты: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технического черчения;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материаловедения;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электротехники;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метрологии и технических измерений;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безопасности жизнедеятельности;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автоматизации производства.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Лаборатории: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измерительной техники;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материаловедения.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Мастерские: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слесарная;</w:t>
      </w:r>
    </w:p>
    <w:p w:rsidR="00205669" w:rsidRPr="00205669" w:rsidRDefault="00205669" w:rsidP="00205669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05669">
        <w:rPr>
          <w:rFonts w:ascii="Times New Roman" w:eastAsia="Times New Roman" w:hAnsi="Times New Roman" w:cs="Times New Roman"/>
          <w:sz w:val="24"/>
          <w:szCs w:val="24"/>
        </w:rPr>
        <w:t>мастерская монтажа каркасно-обшивных конструкций</w:t>
      </w:r>
    </w:p>
    <w:p w:rsidR="003E7F32" w:rsidRPr="003E7F32" w:rsidRDefault="00205669" w:rsidP="00205669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205669">
        <w:rPr>
          <w:rFonts w:ascii="Times New Roman" w:eastAsia="Times New Roman" w:hAnsi="Times New Roman" w:cs="Times New Roman"/>
          <w:sz w:val="24"/>
          <w:szCs w:val="24"/>
        </w:rPr>
        <w:t>мастерская малярных и декоративно-художественных работ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санитарно-техническая.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Спортивный комплекс: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спортивный зал;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открытый стадион широкого профиля с элементами полосы препятствий;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место для стрельбы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Залы:</w:t>
      </w:r>
    </w:p>
    <w:p w:rsidR="003E7F32" w:rsidRP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библиотека, читальный зал с выходом в сеть Интернет;</w:t>
      </w:r>
    </w:p>
    <w:p w:rsidR="003E7F32" w:rsidRDefault="003E7F32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E7F32">
        <w:rPr>
          <w:rFonts w:ascii="Times New Roman" w:eastAsia="Calibri" w:hAnsi="Times New Roman" w:cs="Times New Roman"/>
          <w:color w:val="000000"/>
          <w:sz w:val="24"/>
          <w:szCs w:val="24"/>
        </w:rPr>
        <w:t>конференц-зал.</w:t>
      </w:r>
    </w:p>
    <w:p w:rsidR="00241D29" w:rsidRDefault="00241D29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1D29" w:rsidRDefault="00241D29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1D29" w:rsidRDefault="00241D29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1D29" w:rsidRDefault="00241D29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1D29" w:rsidRDefault="00241D29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1D29" w:rsidRDefault="00241D29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1D29" w:rsidRDefault="00241D29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41D29" w:rsidRDefault="00241D29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241D29" w:rsidSect="00241D2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41D29" w:rsidRPr="003E7F32" w:rsidRDefault="00241D29" w:rsidP="003E7F32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148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4"/>
        <w:gridCol w:w="1395"/>
        <w:gridCol w:w="886"/>
        <w:gridCol w:w="1640"/>
        <w:gridCol w:w="25"/>
        <w:gridCol w:w="1276"/>
        <w:gridCol w:w="850"/>
        <w:gridCol w:w="733"/>
        <w:gridCol w:w="590"/>
        <w:gridCol w:w="745"/>
        <w:gridCol w:w="649"/>
        <w:gridCol w:w="567"/>
        <w:gridCol w:w="462"/>
        <w:gridCol w:w="450"/>
        <w:gridCol w:w="482"/>
        <w:gridCol w:w="874"/>
        <w:gridCol w:w="724"/>
        <w:gridCol w:w="624"/>
        <w:gridCol w:w="624"/>
        <w:gridCol w:w="624"/>
        <w:gridCol w:w="641"/>
      </w:tblGrid>
      <w:tr w:rsidR="00241D29" w:rsidRPr="00E53481" w:rsidTr="00241D29">
        <w:trPr>
          <w:gridBefore w:val="1"/>
          <w:wBefore w:w="24" w:type="dxa"/>
          <w:trHeight w:val="765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255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учебных циклов, дисциплин, профессиональных модулей, МДК, практик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467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объем образовательной программы (академических часов)</w:t>
            </w:r>
          </w:p>
        </w:tc>
        <w:tc>
          <w:tcPr>
            <w:tcW w:w="4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Распределение нагрузки</w:t>
            </w:r>
          </w:p>
        </w:tc>
      </w:tr>
      <w:tr w:rsidR="00241D29" w:rsidRPr="00E53481" w:rsidTr="00241D29">
        <w:trPr>
          <w:gridBefore w:val="1"/>
          <w:wBefore w:w="24" w:type="dxa"/>
          <w:trHeight w:val="315"/>
        </w:trPr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зачеты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экзамены</w:t>
            </w:r>
          </w:p>
        </w:tc>
        <w:tc>
          <w:tcPr>
            <w:tcW w:w="73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нагрузка во взаимодействии с преподавателем</w:t>
            </w:r>
          </w:p>
        </w:tc>
        <w:tc>
          <w:tcPr>
            <w:tcW w:w="48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15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курс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курс</w:t>
            </w:r>
          </w:p>
        </w:tc>
        <w:tc>
          <w:tcPr>
            <w:tcW w:w="12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курс</w:t>
            </w:r>
          </w:p>
        </w:tc>
      </w:tr>
      <w:tr w:rsidR="00241D29" w:rsidRPr="00E53481" w:rsidTr="00241D29">
        <w:trPr>
          <w:gridBefore w:val="1"/>
          <w:wBefore w:w="24" w:type="dxa"/>
          <w:trHeight w:val="510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во взаимодействии с преподавателем</w:t>
            </w: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учебным дисциплинам и МДК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практики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промежуточная</w:t>
            </w: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 курсам и семестрам (час. в семестр)</w:t>
            </w:r>
          </w:p>
        </w:tc>
      </w:tr>
      <w:tr w:rsidR="00241D29" w:rsidRPr="00E53481" w:rsidTr="00241D29">
        <w:trPr>
          <w:gridBefore w:val="1"/>
          <w:wBefore w:w="24" w:type="dxa"/>
          <w:trHeight w:val="300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лаб. и практических занятий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сем.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сем.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сем.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сем.</w:t>
            </w:r>
          </w:p>
        </w:tc>
      </w:tr>
      <w:tr w:rsidR="00241D29" w:rsidRPr="00E53481" w:rsidTr="00241D29">
        <w:trPr>
          <w:gridBefore w:val="1"/>
          <w:wBefore w:w="24" w:type="dxa"/>
          <w:trHeight w:val="510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proofErr w:type="gram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  <w:proofErr w:type="gramEnd"/>
          </w:p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21 </w:t>
            </w:r>
            <w:proofErr w:type="spellStart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нед</w:t>
            </w:r>
            <w:proofErr w:type="spellEnd"/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./</w:t>
            </w:r>
          </w:p>
        </w:tc>
      </w:tr>
      <w:tr w:rsidR="00241D29" w:rsidRPr="00E53481" w:rsidTr="00241D29">
        <w:trPr>
          <w:gridBefore w:val="1"/>
          <w:wBefore w:w="24" w:type="dxa"/>
          <w:trHeight w:val="300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756</w:t>
            </w:r>
          </w:p>
        </w:tc>
      </w:tr>
      <w:tr w:rsidR="00241D29" w:rsidRPr="00E53481" w:rsidTr="00241D29">
        <w:trPr>
          <w:gridBefore w:val="1"/>
          <w:wBefore w:w="24" w:type="dxa"/>
          <w:trHeight w:val="315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01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8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E53481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315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  <w:tr w:rsidR="00241D29" w:rsidRPr="00E53481" w:rsidTr="00241D29">
        <w:trPr>
          <w:gridBefore w:val="1"/>
          <w:wBefore w:w="24" w:type="dxa"/>
          <w:trHeight w:val="780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О.00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Общеобразовательный цикл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2052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64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ОУД.00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Общие учебные предметы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401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ОУД.01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ДЗ/ДЗ/ДЗ/0/0/0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40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ОУД.02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413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ОУД.03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0/0/0/0                                                                                                                                                                                                                                            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315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ОУД.04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0/0/0/З/0/0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1290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ОУД.05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414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ОУД.06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ДЗ/ДЗ/0/ДЗ/0/0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690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ОУД.07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0/0/0/З/0/0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416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ОУД.08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0/0/0/ДЗ/0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40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E53481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5348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ОУП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Учебные предметы по выбору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413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язык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0/0/0/ДЗ/0/0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391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ДЗ/ДЗ/ДЗ/0/0/0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0/0/0/Э/0/0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241D29" w:rsidRPr="00E53481" w:rsidTr="00241D29">
        <w:trPr>
          <w:gridBefore w:val="1"/>
          <w:wBefore w:w="24" w:type="dxa"/>
          <w:trHeight w:val="39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УП.03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 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0/0/0/З/0/0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01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ДУП.00. 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Дополнительные учебные предметы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1/2/3/4/5/6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69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ДУП.01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 в обществознании</w:t>
            </w: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(включая экономику и право)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0/0/0/0/З/0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241D29" w:rsidRPr="00E53481" w:rsidTr="00877FD2">
        <w:trPr>
          <w:gridBefore w:val="1"/>
          <w:wBefore w:w="24" w:type="dxa"/>
          <w:trHeight w:val="74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ДУП.02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естественных наук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241D29" w:rsidRPr="00E53481" w:rsidTr="00241D29">
        <w:trPr>
          <w:gridBefore w:val="1"/>
          <w:wBefore w:w="24" w:type="dxa"/>
          <w:trHeight w:val="315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ДУП.03</w:t>
            </w:r>
          </w:p>
        </w:tc>
        <w:tc>
          <w:tcPr>
            <w:tcW w:w="88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0/0/0/0/0/0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315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ДУП.04</w:t>
            </w:r>
          </w:p>
        </w:tc>
        <w:tc>
          <w:tcPr>
            <w:tcW w:w="8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0/0/0/0/0/0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293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ДУП.05</w:t>
            </w:r>
          </w:p>
        </w:tc>
        <w:tc>
          <w:tcPr>
            <w:tcW w:w="88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0/0/0/0/0/0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315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ДУП.06</w:t>
            </w:r>
          </w:p>
        </w:tc>
        <w:tc>
          <w:tcPr>
            <w:tcW w:w="886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0/0/0/0/0/0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ОП.00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Общепрофессиональный цикл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ОП.01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строительного черчения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ДЗ/0/0/0/0/0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325B08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25B0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ОП.02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технологии отделочных строительных работ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0/З/0/0/0/0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ОП.03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0/0/0/0/0/0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ОП.04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Безопасность жизнедеятельности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0/0/0/0/ДЗ/0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ОП.05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Физкультура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0/0/0/0/ДЗ/0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ОП.06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материаловедения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0/ДЗ/0/0/0/0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ОП.07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технологии в профессиональной деятельности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0/0/0/З/0/0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ОП.08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Цветоведение</w:t>
            </w:r>
            <w:proofErr w:type="spellEnd"/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колористика</w:t>
            </w:r>
            <w:proofErr w:type="spellEnd"/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0/0/0/0/ДЗ/0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ПМ 00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1784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1784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  <w:lang w:eastAsia="ru-RU"/>
              </w:rPr>
              <w:t>1404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756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ПМ. 02 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Выполнение монтажа каркасно-обшивных конструкций 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0/0/0/0/0/Э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324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МДК.02.01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Технология каркасно-обшивных конструкций.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0/ДЗ/0/0/0/0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УП.01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Учебная практика 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0/0/ДЗ/0/0/0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ПП.01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0/0/ДЗ/0/0/0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324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ПМ.03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Выполнение малярных и декоративно-художественных работ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432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МДК.03.01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 малярных и декоративно-художественных работ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0/0/0/0/Э/0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практика (производственное обучение)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0/0/0/0/ДЗ/0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6452A7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452A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ПП.02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0/0/0/0/0/ДЗ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432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DC6025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C602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ГИА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Государственная итоговая аттестация (ДЭ)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Самостоятельная работа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D29" w:rsidRPr="00E53481" w:rsidTr="00241D29">
        <w:trPr>
          <w:gridBefore w:val="1"/>
          <w:wBefore w:w="24" w:type="dxa"/>
          <w:trHeight w:val="737"/>
        </w:trPr>
        <w:tc>
          <w:tcPr>
            <w:tcW w:w="1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4428</w:t>
            </w:r>
          </w:p>
        </w:tc>
        <w:tc>
          <w:tcPr>
            <w:tcW w:w="5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4176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1404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ind w:left="-69" w:firstLine="27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241D29" w:rsidRPr="001B4B36" w:rsidTr="00241D29">
        <w:trPr>
          <w:trHeight w:val="510"/>
        </w:trPr>
        <w:tc>
          <w:tcPr>
            <w:tcW w:w="6829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Общее количество консультаций- 4 часа на одного обучающегося на каждый учебный год</w:t>
            </w:r>
          </w:p>
          <w:p w:rsidR="00241D29" w:rsidRPr="001B4B36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Государственная итоговая аттестация: (выпускная квалификационная работа в виде демонстрационного экз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амена) с 16 июня по 30 июня 2025</w:t>
            </w:r>
            <w:r w:rsidRPr="001B4B3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5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2772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241D29" w:rsidRPr="001B4B36" w:rsidTr="00241D29">
        <w:trPr>
          <w:trHeight w:val="315"/>
        </w:trPr>
        <w:tc>
          <w:tcPr>
            <w:tcW w:w="682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241D29" w:rsidRPr="001B4B36" w:rsidTr="00241D29">
        <w:trPr>
          <w:trHeight w:val="315"/>
        </w:trPr>
        <w:tc>
          <w:tcPr>
            <w:tcW w:w="682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ПП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756</w:t>
            </w:r>
          </w:p>
        </w:tc>
      </w:tr>
      <w:tr w:rsidR="00241D29" w:rsidRPr="001B4B36" w:rsidTr="00241D29">
        <w:trPr>
          <w:trHeight w:val="510"/>
        </w:trPr>
        <w:tc>
          <w:tcPr>
            <w:tcW w:w="682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экзаменов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241D29" w:rsidRPr="001B4B36" w:rsidTr="00241D29">
        <w:trPr>
          <w:trHeight w:val="315"/>
        </w:trPr>
        <w:tc>
          <w:tcPr>
            <w:tcW w:w="682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зачетов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241D29" w:rsidRPr="001B4B36" w:rsidTr="00241D29">
        <w:trPr>
          <w:trHeight w:val="315"/>
        </w:trPr>
        <w:tc>
          <w:tcPr>
            <w:tcW w:w="6829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 xml:space="preserve">из них </w:t>
            </w:r>
            <w:proofErr w:type="spellStart"/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  <w:lang w:eastAsia="ru-RU"/>
              </w:rPr>
              <w:t>диф.зачетов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1D29" w:rsidRPr="001B4B36" w:rsidRDefault="00241D29" w:rsidP="00241D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4B3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</w:tbl>
    <w:p w:rsidR="003E7F32" w:rsidRPr="003E7F32" w:rsidRDefault="003E7F32" w:rsidP="003E7F32">
      <w:pPr>
        <w:rPr>
          <w:rFonts w:ascii="Calibri" w:eastAsia="Calibri" w:hAnsi="Calibri" w:cs="Times New Roman"/>
        </w:rPr>
        <w:sectPr w:rsidR="003E7F32" w:rsidRPr="003E7F32" w:rsidSect="00241D2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2E2244" w:rsidRDefault="002E2244"/>
    <w:sectPr w:rsidR="002E2244" w:rsidSect="00241D29">
      <w:headerReference w:type="default" r:id="rId10"/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C34" w:rsidRDefault="009F1C34" w:rsidP="003E7F32">
      <w:pPr>
        <w:spacing w:after="0" w:line="240" w:lineRule="auto"/>
      </w:pPr>
      <w:r>
        <w:separator/>
      </w:r>
    </w:p>
  </w:endnote>
  <w:endnote w:type="continuationSeparator" w:id="0">
    <w:p w:rsidR="009F1C34" w:rsidRDefault="009F1C34" w:rsidP="003E7F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C34" w:rsidRDefault="009F1C34" w:rsidP="003E7F32">
      <w:pPr>
        <w:spacing w:after="0" w:line="240" w:lineRule="auto"/>
      </w:pPr>
      <w:r>
        <w:separator/>
      </w:r>
    </w:p>
  </w:footnote>
  <w:footnote w:type="continuationSeparator" w:id="0">
    <w:p w:rsidR="009F1C34" w:rsidRDefault="009F1C34" w:rsidP="003E7F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D29" w:rsidRDefault="00241D29">
    <w:pPr>
      <w:pStyle w:val="a5"/>
    </w:pPr>
  </w:p>
  <w:p w:rsidR="00241D29" w:rsidRDefault="00241D29">
    <w:pPr>
      <w:pStyle w:val="a5"/>
    </w:pPr>
  </w:p>
  <w:p w:rsidR="00241D29" w:rsidRDefault="00241D29">
    <w:pPr>
      <w:pStyle w:val="a5"/>
    </w:pPr>
  </w:p>
  <w:p w:rsidR="00241D29" w:rsidRDefault="00241D29">
    <w:pPr>
      <w:pStyle w:val="a5"/>
    </w:pPr>
  </w:p>
  <w:p w:rsidR="00241D29" w:rsidRDefault="00241D2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27BA0"/>
    <w:multiLevelType w:val="hybridMultilevel"/>
    <w:tmpl w:val="F8243204"/>
    <w:lvl w:ilvl="0" w:tplc="DEA62814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30797"/>
    <w:multiLevelType w:val="hybridMultilevel"/>
    <w:tmpl w:val="F07C5910"/>
    <w:lvl w:ilvl="0" w:tplc="B720B6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041"/>
    <w:rsid w:val="00002F2C"/>
    <w:rsid w:val="00005A78"/>
    <w:rsid w:val="000077E3"/>
    <w:rsid w:val="000116B0"/>
    <w:rsid w:val="000155F4"/>
    <w:rsid w:val="00022363"/>
    <w:rsid w:val="00022675"/>
    <w:rsid w:val="00041505"/>
    <w:rsid w:val="00053354"/>
    <w:rsid w:val="00056ADA"/>
    <w:rsid w:val="00062DE5"/>
    <w:rsid w:val="000634C7"/>
    <w:rsid w:val="00072359"/>
    <w:rsid w:val="0007363A"/>
    <w:rsid w:val="000803E9"/>
    <w:rsid w:val="00085DBE"/>
    <w:rsid w:val="00091AAC"/>
    <w:rsid w:val="000921AF"/>
    <w:rsid w:val="00092239"/>
    <w:rsid w:val="000A31B7"/>
    <w:rsid w:val="000B0037"/>
    <w:rsid w:val="000B2850"/>
    <w:rsid w:val="000B4D4D"/>
    <w:rsid w:val="000B599C"/>
    <w:rsid w:val="000B62F0"/>
    <w:rsid w:val="000C18E8"/>
    <w:rsid w:val="000C271F"/>
    <w:rsid w:val="000C3220"/>
    <w:rsid w:val="000C5F91"/>
    <w:rsid w:val="000C753C"/>
    <w:rsid w:val="000D0B6F"/>
    <w:rsid w:val="000D1CBB"/>
    <w:rsid w:val="000D2E0F"/>
    <w:rsid w:val="000D4BE2"/>
    <w:rsid w:val="000D5ADE"/>
    <w:rsid w:val="000F1287"/>
    <w:rsid w:val="000F1BF3"/>
    <w:rsid w:val="000F44D5"/>
    <w:rsid w:val="000F681B"/>
    <w:rsid w:val="000F6B6B"/>
    <w:rsid w:val="00102DEB"/>
    <w:rsid w:val="00106842"/>
    <w:rsid w:val="001130A8"/>
    <w:rsid w:val="00113A34"/>
    <w:rsid w:val="00113EC5"/>
    <w:rsid w:val="00117615"/>
    <w:rsid w:val="001207E3"/>
    <w:rsid w:val="00122643"/>
    <w:rsid w:val="00122766"/>
    <w:rsid w:val="00124487"/>
    <w:rsid w:val="001267C2"/>
    <w:rsid w:val="00127649"/>
    <w:rsid w:val="0014634C"/>
    <w:rsid w:val="001472B3"/>
    <w:rsid w:val="00153FB5"/>
    <w:rsid w:val="00154752"/>
    <w:rsid w:val="00154EEA"/>
    <w:rsid w:val="0015563D"/>
    <w:rsid w:val="0015613A"/>
    <w:rsid w:val="0016491C"/>
    <w:rsid w:val="00170346"/>
    <w:rsid w:val="0017058B"/>
    <w:rsid w:val="00171371"/>
    <w:rsid w:val="00180097"/>
    <w:rsid w:val="00180796"/>
    <w:rsid w:val="00187F6F"/>
    <w:rsid w:val="00192279"/>
    <w:rsid w:val="00194A73"/>
    <w:rsid w:val="00197285"/>
    <w:rsid w:val="001A0932"/>
    <w:rsid w:val="001A7447"/>
    <w:rsid w:val="001B05AC"/>
    <w:rsid w:val="001B109A"/>
    <w:rsid w:val="001B50D0"/>
    <w:rsid w:val="001B56EB"/>
    <w:rsid w:val="001B695D"/>
    <w:rsid w:val="001C01F9"/>
    <w:rsid w:val="001C12E8"/>
    <w:rsid w:val="001C1D26"/>
    <w:rsid w:val="001C3DD3"/>
    <w:rsid w:val="001C7B3F"/>
    <w:rsid w:val="001D63FA"/>
    <w:rsid w:val="001D6475"/>
    <w:rsid w:val="001E2B46"/>
    <w:rsid w:val="001E46D5"/>
    <w:rsid w:val="001E53AF"/>
    <w:rsid w:val="001E6592"/>
    <w:rsid w:val="001F50C7"/>
    <w:rsid w:val="001F565F"/>
    <w:rsid w:val="00203050"/>
    <w:rsid w:val="00205669"/>
    <w:rsid w:val="00212BD7"/>
    <w:rsid w:val="0021698E"/>
    <w:rsid w:val="00222542"/>
    <w:rsid w:val="0022258D"/>
    <w:rsid w:val="00231CB9"/>
    <w:rsid w:val="00232CD3"/>
    <w:rsid w:val="00233384"/>
    <w:rsid w:val="002374AC"/>
    <w:rsid w:val="00240734"/>
    <w:rsid w:val="00241D29"/>
    <w:rsid w:val="0024249C"/>
    <w:rsid w:val="00242E5B"/>
    <w:rsid w:val="00244F30"/>
    <w:rsid w:val="00252977"/>
    <w:rsid w:val="00253DB9"/>
    <w:rsid w:val="00255D19"/>
    <w:rsid w:val="0027214E"/>
    <w:rsid w:val="00277156"/>
    <w:rsid w:val="0029147F"/>
    <w:rsid w:val="002A2A18"/>
    <w:rsid w:val="002A3722"/>
    <w:rsid w:val="002A40E4"/>
    <w:rsid w:val="002A4FB6"/>
    <w:rsid w:val="002C0772"/>
    <w:rsid w:val="002C29FA"/>
    <w:rsid w:val="002D7816"/>
    <w:rsid w:val="002E06D6"/>
    <w:rsid w:val="002E2244"/>
    <w:rsid w:val="002E60E1"/>
    <w:rsid w:val="00301273"/>
    <w:rsid w:val="003023CB"/>
    <w:rsid w:val="0030560A"/>
    <w:rsid w:val="00310456"/>
    <w:rsid w:val="003131B1"/>
    <w:rsid w:val="00316E68"/>
    <w:rsid w:val="00323358"/>
    <w:rsid w:val="003233CC"/>
    <w:rsid w:val="00325B08"/>
    <w:rsid w:val="003268DF"/>
    <w:rsid w:val="003336D0"/>
    <w:rsid w:val="00334B82"/>
    <w:rsid w:val="00355D62"/>
    <w:rsid w:val="00357CF6"/>
    <w:rsid w:val="003624A4"/>
    <w:rsid w:val="0037117D"/>
    <w:rsid w:val="0037135E"/>
    <w:rsid w:val="0037223D"/>
    <w:rsid w:val="0038111A"/>
    <w:rsid w:val="00390D0F"/>
    <w:rsid w:val="00391B59"/>
    <w:rsid w:val="00391F4A"/>
    <w:rsid w:val="003A231D"/>
    <w:rsid w:val="003A69B6"/>
    <w:rsid w:val="003B017B"/>
    <w:rsid w:val="003B1102"/>
    <w:rsid w:val="003B1861"/>
    <w:rsid w:val="003B3211"/>
    <w:rsid w:val="003B34D9"/>
    <w:rsid w:val="003B46A5"/>
    <w:rsid w:val="003B5523"/>
    <w:rsid w:val="003B79CC"/>
    <w:rsid w:val="003C17D0"/>
    <w:rsid w:val="003C59B7"/>
    <w:rsid w:val="003D0F1D"/>
    <w:rsid w:val="003D2429"/>
    <w:rsid w:val="003D50DB"/>
    <w:rsid w:val="003E1B8E"/>
    <w:rsid w:val="003E63F3"/>
    <w:rsid w:val="003E7225"/>
    <w:rsid w:val="003E7F32"/>
    <w:rsid w:val="003F1C1C"/>
    <w:rsid w:val="003F3CCB"/>
    <w:rsid w:val="003F4CA3"/>
    <w:rsid w:val="004006D1"/>
    <w:rsid w:val="004051E0"/>
    <w:rsid w:val="0040689A"/>
    <w:rsid w:val="00415A1C"/>
    <w:rsid w:val="00425CE1"/>
    <w:rsid w:val="00426491"/>
    <w:rsid w:val="00430A25"/>
    <w:rsid w:val="00437962"/>
    <w:rsid w:val="00444AB8"/>
    <w:rsid w:val="004470BC"/>
    <w:rsid w:val="00447E37"/>
    <w:rsid w:val="00451C97"/>
    <w:rsid w:val="0045329C"/>
    <w:rsid w:val="00453B63"/>
    <w:rsid w:val="00455DF1"/>
    <w:rsid w:val="00456A04"/>
    <w:rsid w:val="00457A3D"/>
    <w:rsid w:val="004607E6"/>
    <w:rsid w:val="00460C6D"/>
    <w:rsid w:val="0046251C"/>
    <w:rsid w:val="0046278C"/>
    <w:rsid w:val="004722DE"/>
    <w:rsid w:val="0047314E"/>
    <w:rsid w:val="00473438"/>
    <w:rsid w:val="00473CC2"/>
    <w:rsid w:val="00473F4F"/>
    <w:rsid w:val="00476866"/>
    <w:rsid w:val="00477AE8"/>
    <w:rsid w:val="00477EED"/>
    <w:rsid w:val="00483C23"/>
    <w:rsid w:val="00492ED5"/>
    <w:rsid w:val="0049535B"/>
    <w:rsid w:val="00496F52"/>
    <w:rsid w:val="004A0658"/>
    <w:rsid w:val="004A125F"/>
    <w:rsid w:val="004A26CF"/>
    <w:rsid w:val="004A2ED6"/>
    <w:rsid w:val="004D4445"/>
    <w:rsid w:val="004D580A"/>
    <w:rsid w:val="004E137B"/>
    <w:rsid w:val="004E31AC"/>
    <w:rsid w:val="004E422A"/>
    <w:rsid w:val="004F5D89"/>
    <w:rsid w:val="004F6D81"/>
    <w:rsid w:val="004F71CB"/>
    <w:rsid w:val="005043A0"/>
    <w:rsid w:val="00507C7A"/>
    <w:rsid w:val="0051128B"/>
    <w:rsid w:val="00514C6C"/>
    <w:rsid w:val="005220E9"/>
    <w:rsid w:val="00530C34"/>
    <w:rsid w:val="0053412D"/>
    <w:rsid w:val="0053644C"/>
    <w:rsid w:val="00537736"/>
    <w:rsid w:val="0054678E"/>
    <w:rsid w:val="00553C43"/>
    <w:rsid w:val="00553D63"/>
    <w:rsid w:val="00555A61"/>
    <w:rsid w:val="00564C27"/>
    <w:rsid w:val="00566166"/>
    <w:rsid w:val="00566890"/>
    <w:rsid w:val="00566FF5"/>
    <w:rsid w:val="00575A88"/>
    <w:rsid w:val="0058201B"/>
    <w:rsid w:val="0058333A"/>
    <w:rsid w:val="00586A9B"/>
    <w:rsid w:val="00586ECD"/>
    <w:rsid w:val="0059149B"/>
    <w:rsid w:val="005960BE"/>
    <w:rsid w:val="005973C6"/>
    <w:rsid w:val="005B34B2"/>
    <w:rsid w:val="005B6526"/>
    <w:rsid w:val="005C4C67"/>
    <w:rsid w:val="005C5212"/>
    <w:rsid w:val="005D6F52"/>
    <w:rsid w:val="005E75C9"/>
    <w:rsid w:val="005F3748"/>
    <w:rsid w:val="00600F50"/>
    <w:rsid w:val="0060118E"/>
    <w:rsid w:val="00605CE6"/>
    <w:rsid w:val="00617673"/>
    <w:rsid w:val="00622AE1"/>
    <w:rsid w:val="006249A1"/>
    <w:rsid w:val="00632DC9"/>
    <w:rsid w:val="00634516"/>
    <w:rsid w:val="00635C1D"/>
    <w:rsid w:val="00640527"/>
    <w:rsid w:val="00640DA2"/>
    <w:rsid w:val="006452A7"/>
    <w:rsid w:val="006536DE"/>
    <w:rsid w:val="00666ABC"/>
    <w:rsid w:val="00666F90"/>
    <w:rsid w:val="00667DC5"/>
    <w:rsid w:val="00672EBE"/>
    <w:rsid w:val="00675152"/>
    <w:rsid w:val="00676CEA"/>
    <w:rsid w:val="006776D5"/>
    <w:rsid w:val="00682C0C"/>
    <w:rsid w:val="006862E3"/>
    <w:rsid w:val="006A11F3"/>
    <w:rsid w:val="006A3315"/>
    <w:rsid w:val="006A5997"/>
    <w:rsid w:val="006A60A5"/>
    <w:rsid w:val="006B2521"/>
    <w:rsid w:val="006B6FB5"/>
    <w:rsid w:val="006C26F4"/>
    <w:rsid w:val="006C314A"/>
    <w:rsid w:val="006D03C3"/>
    <w:rsid w:val="006D1371"/>
    <w:rsid w:val="006D36D9"/>
    <w:rsid w:val="006D6253"/>
    <w:rsid w:val="006D65D9"/>
    <w:rsid w:val="006E071C"/>
    <w:rsid w:val="006E217F"/>
    <w:rsid w:val="006E2189"/>
    <w:rsid w:val="006E3C09"/>
    <w:rsid w:val="006E611D"/>
    <w:rsid w:val="006F26C5"/>
    <w:rsid w:val="006F56DD"/>
    <w:rsid w:val="006F5B49"/>
    <w:rsid w:val="00700D3A"/>
    <w:rsid w:val="0070357A"/>
    <w:rsid w:val="007169AB"/>
    <w:rsid w:val="00727DCC"/>
    <w:rsid w:val="00732DDE"/>
    <w:rsid w:val="007360B9"/>
    <w:rsid w:val="007377FA"/>
    <w:rsid w:val="007459A9"/>
    <w:rsid w:val="0075293F"/>
    <w:rsid w:val="00756DB3"/>
    <w:rsid w:val="00761014"/>
    <w:rsid w:val="00762BA5"/>
    <w:rsid w:val="00770FE5"/>
    <w:rsid w:val="0077253D"/>
    <w:rsid w:val="00775B9C"/>
    <w:rsid w:val="00782ADB"/>
    <w:rsid w:val="007845CB"/>
    <w:rsid w:val="00791BDE"/>
    <w:rsid w:val="00794FBD"/>
    <w:rsid w:val="00797C88"/>
    <w:rsid w:val="00797F3D"/>
    <w:rsid w:val="007A0E07"/>
    <w:rsid w:val="007A0F50"/>
    <w:rsid w:val="007A46EA"/>
    <w:rsid w:val="007A4EB9"/>
    <w:rsid w:val="007B492E"/>
    <w:rsid w:val="007B5243"/>
    <w:rsid w:val="007D5116"/>
    <w:rsid w:val="007D6F4C"/>
    <w:rsid w:val="007F03BE"/>
    <w:rsid w:val="007F31F8"/>
    <w:rsid w:val="007F3DC0"/>
    <w:rsid w:val="007F5172"/>
    <w:rsid w:val="0080792E"/>
    <w:rsid w:val="00811B6F"/>
    <w:rsid w:val="00820668"/>
    <w:rsid w:val="00822B3C"/>
    <w:rsid w:val="00823E3E"/>
    <w:rsid w:val="008259FA"/>
    <w:rsid w:val="00826D7D"/>
    <w:rsid w:val="00827B3C"/>
    <w:rsid w:val="00833B23"/>
    <w:rsid w:val="0083466A"/>
    <w:rsid w:val="00845C0E"/>
    <w:rsid w:val="00847855"/>
    <w:rsid w:val="008561C2"/>
    <w:rsid w:val="008612AD"/>
    <w:rsid w:val="00866306"/>
    <w:rsid w:val="00877FD2"/>
    <w:rsid w:val="00880C8B"/>
    <w:rsid w:val="00883D02"/>
    <w:rsid w:val="008848F3"/>
    <w:rsid w:val="00884C50"/>
    <w:rsid w:val="00890622"/>
    <w:rsid w:val="00890B1B"/>
    <w:rsid w:val="00891EFF"/>
    <w:rsid w:val="00892A5F"/>
    <w:rsid w:val="00894B01"/>
    <w:rsid w:val="0089690B"/>
    <w:rsid w:val="008A2F81"/>
    <w:rsid w:val="008A3812"/>
    <w:rsid w:val="008A4780"/>
    <w:rsid w:val="008B6E1E"/>
    <w:rsid w:val="008B7A2A"/>
    <w:rsid w:val="008C1552"/>
    <w:rsid w:val="008C3F55"/>
    <w:rsid w:val="008C74C5"/>
    <w:rsid w:val="008D182A"/>
    <w:rsid w:val="008D1D5E"/>
    <w:rsid w:val="008D3031"/>
    <w:rsid w:val="008D5B21"/>
    <w:rsid w:val="008D796B"/>
    <w:rsid w:val="008E0DF0"/>
    <w:rsid w:val="008E1C2F"/>
    <w:rsid w:val="008E2456"/>
    <w:rsid w:val="008F0569"/>
    <w:rsid w:val="008F0F96"/>
    <w:rsid w:val="008F2A9E"/>
    <w:rsid w:val="008F30FC"/>
    <w:rsid w:val="0090005B"/>
    <w:rsid w:val="0090084F"/>
    <w:rsid w:val="00900B93"/>
    <w:rsid w:val="00905527"/>
    <w:rsid w:val="00915BF4"/>
    <w:rsid w:val="009167D0"/>
    <w:rsid w:val="009174D1"/>
    <w:rsid w:val="00917D92"/>
    <w:rsid w:val="009204F5"/>
    <w:rsid w:val="00921DB0"/>
    <w:rsid w:val="009260AB"/>
    <w:rsid w:val="00926CDD"/>
    <w:rsid w:val="00927B6C"/>
    <w:rsid w:val="00934A8F"/>
    <w:rsid w:val="00937057"/>
    <w:rsid w:val="00937FE4"/>
    <w:rsid w:val="00943F31"/>
    <w:rsid w:val="0095399E"/>
    <w:rsid w:val="00955BC5"/>
    <w:rsid w:val="00956E99"/>
    <w:rsid w:val="009570E1"/>
    <w:rsid w:val="00961041"/>
    <w:rsid w:val="00961CA6"/>
    <w:rsid w:val="00964691"/>
    <w:rsid w:val="00966012"/>
    <w:rsid w:val="00973ABF"/>
    <w:rsid w:val="00976FBD"/>
    <w:rsid w:val="00981E4A"/>
    <w:rsid w:val="0098351C"/>
    <w:rsid w:val="00986464"/>
    <w:rsid w:val="0098686F"/>
    <w:rsid w:val="00993B05"/>
    <w:rsid w:val="00993E44"/>
    <w:rsid w:val="009945D2"/>
    <w:rsid w:val="00995A71"/>
    <w:rsid w:val="009A05AE"/>
    <w:rsid w:val="009A1217"/>
    <w:rsid w:val="009A1E9F"/>
    <w:rsid w:val="009B3CB7"/>
    <w:rsid w:val="009B5FE7"/>
    <w:rsid w:val="009B79DA"/>
    <w:rsid w:val="009D6072"/>
    <w:rsid w:val="009E2635"/>
    <w:rsid w:val="009E2F1E"/>
    <w:rsid w:val="009E358D"/>
    <w:rsid w:val="009E4069"/>
    <w:rsid w:val="009E5E55"/>
    <w:rsid w:val="009E71D6"/>
    <w:rsid w:val="009F1C34"/>
    <w:rsid w:val="00A002AA"/>
    <w:rsid w:val="00A00A0A"/>
    <w:rsid w:val="00A053B5"/>
    <w:rsid w:val="00A06D88"/>
    <w:rsid w:val="00A20726"/>
    <w:rsid w:val="00A31020"/>
    <w:rsid w:val="00A31F84"/>
    <w:rsid w:val="00A3505F"/>
    <w:rsid w:val="00A35D3B"/>
    <w:rsid w:val="00A36251"/>
    <w:rsid w:val="00A430CA"/>
    <w:rsid w:val="00A44CED"/>
    <w:rsid w:val="00A52236"/>
    <w:rsid w:val="00A53CA4"/>
    <w:rsid w:val="00A56241"/>
    <w:rsid w:val="00A563E0"/>
    <w:rsid w:val="00A635BE"/>
    <w:rsid w:val="00A64059"/>
    <w:rsid w:val="00A64A81"/>
    <w:rsid w:val="00A66471"/>
    <w:rsid w:val="00A67C1F"/>
    <w:rsid w:val="00A71731"/>
    <w:rsid w:val="00A72833"/>
    <w:rsid w:val="00A730CC"/>
    <w:rsid w:val="00A73C16"/>
    <w:rsid w:val="00A83D50"/>
    <w:rsid w:val="00A84D36"/>
    <w:rsid w:val="00A91693"/>
    <w:rsid w:val="00A93053"/>
    <w:rsid w:val="00AA1E73"/>
    <w:rsid w:val="00AA281B"/>
    <w:rsid w:val="00AA2A96"/>
    <w:rsid w:val="00AA731A"/>
    <w:rsid w:val="00AA78E8"/>
    <w:rsid w:val="00AB505B"/>
    <w:rsid w:val="00AC1950"/>
    <w:rsid w:val="00AC7D38"/>
    <w:rsid w:val="00AD67A2"/>
    <w:rsid w:val="00AE7A1F"/>
    <w:rsid w:val="00AF58A6"/>
    <w:rsid w:val="00B03579"/>
    <w:rsid w:val="00B04AD2"/>
    <w:rsid w:val="00B15B82"/>
    <w:rsid w:val="00B216C9"/>
    <w:rsid w:val="00B24592"/>
    <w:rsid w:val="00B2778D"/>
    <w:rsid w:val="00B43516"/>
    <w:rsid w:val="00B547F5"/>
    <w:rsid w:val="00B55CC6"/>
    <w:rsid w:val="00B57D19"/>
    <w:rsid w:val="00B704A6"/>
    <w:rsid w:val="00B722FC"/>
    <w:rsid w:val="00B7413A"/>
    <w:rsid w:val="00B745E2"/>
    <w:rsid w:val="00B76D7F"/>
    <w:rsid w:val="00B8452A"/>
    <w:rsid w:val="00B86FE3"/>
    <w:rsid w:val="00B91B81"/>
    <w:rsid w:val="00B92B30"/>
    <w:rsid w:val="00B94D86"/>
    <w:rsid w:val="00BA49AA"/>
    <w:rsid w:val="00BA528A"/>
    <w:rsid w:val="00BA7AD3"/>
    <w:rsid w:val="00BB3B86"/>
    <w:rsid w:val="00BB6BAD"/>
    <w:rsid w:val="00BB7E32"/>
    <w:rsid w:val="00BC0C36"/>
    <w:rsid w:val="00BC1237"/>
    <w:rsid w:val="00BC223B"/>
    <w:rsid w:val="00BC416B"/>
    <w:rsid w:val="00BC4EF2"/>
    <w:rsid w:val="00BC674B"/>
    <w:rsid w:val="00BD119C"/>
    <w:rsid w:val="00BD4A02"/>
    <w:rsid w:val="00BE00D1"/>
    <w:rsid w:val="00BE2EA6"/>
    <w:rsid w:val="00BE5E7E"/>
    <w:rsid w:val="00BF3C7F"/>
    <w:rsid w:val="00BF6752"/>
    <w:rsid w:val="00C02C7C"/>
    <w:rsid w:val="00C03F6E"/>
    <w:rsid w:val="00C04753"/>
    <w:rsid w:val="00C061F6"/>
    <w:rsid w:val="00C078A9"/>
    <w:rsid w:val="00C10028"/>
    <w:rsid w:val="00C10418"/>
    <w:rsid w:val="00C1384C"/>
    <w:rsid w:val="00C24A3D"/>
    <w:rsid w:val="00C24DE9"/>
    <w:rsid w:val="00C36073"/>
    <w:rsid w:val="00C37050"/>
    <w:rsid w:val="00C40949"/>
    <w:rsid w:val="00C43DF1"/>
    <w:rsid w:val="00C45F97"/>
    <w:rsid w:val="00C61C55"/>
    <w:rsid w:val="00C634BE"/>
    <w:rsid w:val="00C65251"/>
    <w:rsid w:val="00C725FA"/>
    <w:rsid w:val="00C7733D"/>
    <w:rsid w:val="00C81C4B"/>
    <w:rsid w:val="00C81D82"/>
    <w:rsid w:val="00C9103B"/>
    <w:rsid w:val="00C97BA9"/>
    <w:rsid w:val="00CA14E2"/>
    <w:rsid w:val="00CA3A40"/>
    <w:rsid w:val="00CA6205"/>
    <w:rsid w:val="00CA62BF"/>
    <w:rsid w:val="00CB265B"/>
    <w:rsid w:val="00CB4683"/>
    <w:rsid w:val="00CC2E88"/>
    <w:rsid w:val="00CC46C9"/>
    <w:rsid w:val="00CC76D8"/>
    <w:rsid w:val="00CD2593"/>
    <w:rsid w:val="00CE3451"/>
    <w:rsid w:val="00CF0654"/>
    <w:rsid w:val="00CF1BB9"/>
    <w:rsid w:val="00CF41E9"/>
    <w:rsid w:val="00D007F6"/>
    <w:rsid w:val="00D148C8"/>
    <w:rsid w:val="00D17F8C"/>
    <w:rsid w:val="00D221C0"/>
    <w:rsid w:val="00D22B09"/>
    <w:rsid w:val="00D245C6"/>
    <w:rsid w:val="00D30602"/>
    <w:rsid w:val="00D3271A"/>
    <w:rsid w:val="00D3398D"/>
    <w:rsid w:val="00D35D34"/>
    <w:rsid w:val="00D365F7"/>
    <w:rsid w:val="00D40398"/>
    <w:rsid w:val="00D44509"/>
    <w:rsid w:val="00D46111"/>
    <w:rsid w:val="00D46E41"/>
    <w:rsid w:val="00D51FD9"/>
    <w:rsid w:val="00D5275D"/>
    <w:rsid w:val="00D64D2C"/>
    <w:rsid w:val="00D7133F"/>
    <w:rsid w:val="00D74514"/>
    <w:rsid w:val="00D82E60"/>
    <w:rsid w:val="00D922FE"/>
    <w:rsid w:val="00D923D2"/>
    <w:rsid w:val="00D9545D"/>
    <w:rsid w:val="00D9672A"/>
    <w:rsid w:val="00DA1AA5"/>
    <w:rsid w:val="00DA6E5C"/>
    <w:rsid w:val="00DB0EDA"/>
    <w:rsid w:val="00DB1681"/>
    <w:rsid w:val="00DC1482"/>
    <w:rsid w:val="00DC6025"/>
    <w:rsid w:val="00DC6980"/>
    <w:rsid w:val="00DD3209"/>
    <w:rsid w:val="00DE30D2"/>
    <w:rsid w:val="00DE3B28"/>
    <w:rsid w:val="00DE6075"/>
    <w:rsid w:val="00DE7062"/>
    <w:rsid w:val="00DF6A98"/>
    <w:rsid w:val="00DF7FAA"/>
    <w:rsid w:val="00E1376D"/>
    <w:rsid w:val="00E14614"/>
    <w:rsid w:val="00E16992"/>
    <w:rsid w:val="00E20EE0"/>
    <w:rsid w:val="00E27948"/>
    <w:rsid w:val="00E27B42"/>
    <w:rsid w:val="00E30DAE"/>
    <w:rsid w:val="00E322F7"/>
    <w:rsid w:val="00E3449D"/>
    <w:rsid w:val="00E40BFB"/>
    <w:rsid w:val="00E477AA"/>
    <w:rsid w:val="00E53822"/>
    <w:rsid w:val="00E54E12"/>
    <w:rsid w:val="00E55A93"/>
    <w:rsid w:val="00E65C74"/>
    <w:rsid w:val="00E71688"/>
    <w:rsid w:val="00E718C8"/>
    <w:rsid w:val="00E73A78"/>
    <w:rsid w:val="00E7417E"/>
    <w:rsid w:val="00E77D76"/>
    <w:rsid w:val="00E803BE"/>
    <w:rsid w:val="00E8631D"/>
    <w:rsid w:val="00E86A80"/>
    <w:rsid w:val="00E86F17"/>
    <w:rsid w:val="00E92A8E"/>
    <w:rsid w:val="00E93070"/>
    <w:rsid w:val="00E95A85"/>
    <w:rsid w:val="00E960D0"/>
    <w:rsid w:val="00EA0F24"/>
    <w:rsid w:val="00EA17AD"/>
    <w:rsid w:val="00EA23B4"/>
    <w:rsid w:val="00EA3234"/>
    <w:rsid w:val="00EA3502"/>
    <w:rsid w:val="00EB2E40"/>
    <w:rsid w:val="00EB43ED"/>
    <w:rsid w:val="00EB4CEF"/>
    <w:rsid w:val="00EB650D"/>
    <w:rsid w:val="00EB655C"/>
    <w:rsid w:val="00EB6FC5"/>
    <w:rsid w:val="00EC66C2"/>
    <w:rsid w:val="00EC6B2A"/>
    <w:rsid w:val="00ED0D9D"/>
    <w:rsid w:val="00ED1C54"/>
    <w:rsid w:val="00ED37F2"/>
    <w:rsid w:val="00ED5DF8"/>
    <w:rsid w:val="00ED7DCB"/>
    <w:rsid w:val="00EE2DF6"/>
    <w:rsid w:val="00EE3730"/>
    <w:rsid w:val="00EE6D30"/>
    <w:rsid w:val="00EE7216"/>
    <w:rsid w:val="00EF0CF8"/>
    <w:rsid w:val="00EF16C4"/>
    <w:rsid w:val="00EF361E"/>
    <w:rsid w:val="00F010A3"/>
    <w:rsid w:val="00F01D43"/>
    <w:rsid w:val="00F01FE8"/>
    <w:rsid w:val="00F050FE"/>
    <w:rsid w:val="00F07B3C"/>
    <w:rsid w:val="00F15378"/>
    <w:rsid w:val="00F15CF9"/>
    <w:rsid w:val="00F15D33"/>
    <w:rsid w:val="00F16092"/>
    <w:rsid w:val="00F20147"/>
    <w:rsid w:val="00F21BB4"/>
    <w:rsid w:val="00F227DD"/>
    <w:rsid w:val="00F327FB"/>
    <w:rsid w:val="00F329B4"/>
    <w:rsid w:val="00F34559"/>
    <w:rsid w:val="00F37721"/>
    <w:rsid w:val="00F40523"/>
    <w:rsid w:val="00F426BF"/>
    <w:rsid w:val="00F42ED6"/>
    <w:rsid w:val="00F53F3D"/>
    <w:rsid w:val="00F53FB1"/>
    <w:rsid w:val="00F55514"/>
    <w:rsid w:val="00F5633F"/>
    <w:rsid w:val="00F57163"/>
    <w:rsid w:val="00F57794"/>
    <w:rsid w:val="00F57A87"/>
    <w:rsid w:val="00F61E87"/>
    <w:rsid w:val="00F6389E"/>
    <w:rsid w:val="00F647B4"/>
    <w:rsid w:val="00F65520"/>
    <w:rsid w:val="00F65C03"/>
    <w:rsid w:val="00F6614E"/>
    <w:rsid w:val="00F70366"/>
    <w:rsid w:val="00F70DA7"/>
    <w:rsid w:val="00F72772"/>
    <w:rsid w:val="00F76390"/>
    <w:rsid w:val="00F77AE7"/>
    <w:rsid w:val="00F82392"/>
    <w:rsid w:val="00F91643"/>
    <w:rsid w:val="00F929E2"/>
    <w:rsid w:val="00F9551B"/>
    <w:rsid w:val="00FA50C4"/>
    <w:rsid w:val="00FA7F07"/>
    <w:rsid w:val="00FB0F6D"/>
    <w:rsid w:val="00FC20B7"/>
    <w:rsid w:val="00FC26B1"/>
    <w:rsid w:val="00FD02BD"/>
    <w:rsid w:val="00FD208A"/>
    <w:rsid w:val="00FD2BEF"/>
    <w:rsid w:val="00FD379A"/>
    <w:rsid w:val="00FD6BF4"/>
    <w:rsid w:val="00FE0B8A"/>
    <w:rsid w:val="00FF00AC"/>
    <w:rsid w:val="00FF063F"/>
    <w:rsid w:val="00FF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7F501"/>
  <w15:docId w15:val="{25504507-1DB8-40A2-9E57-E9EA562C9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04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625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7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F32"/>
  </w:style>
  <w:style w:type="paragraph" w:styleId="a7">
    <w:name w:val="footer"/>
    <w:basedOn w:val="a"/>
    <w:link w:val="a8"/>
    <w:uiPriority w:val="99"/>
    <w:unhideWhenUsed/>
    <w:rsid w:val="003E7F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F32"/>
  </w:style>
  <w:style w:type="table" w:styleId="a9">
    <w:name w:val="Table Grid"/>
    <w:basedOn w:val="a1"/>
    <w:uiPriority w:val="59"/>
    <w:rsid w:val="003E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E5E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7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178405/13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D4286-6DC3-4F25-A093-1075D98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</Pages>
  <Words>2705</Words>
  <Characters>15422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Плешивых АН</cp:lastModifiedBy>
  <cp:revision>41</cp:revision>
  <cp:lastPrinted>2022-09-05T04:48:00Z</cp:lastPrinted>
  <dcterms:created xsi:type="dcterms:W3CDTF">2022-05-13T02:08:00Z</dcterms:created>
  <dcterms:modified xsi:type="dcterms:W3CDTF">2022-09-06T04:50:00Z</dcterms:modified>
</cp:coreProperties>
</file>