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25" w:rsidRPr="00C42DD0" w:rsidRDefault="000E7925" w:rsidP="00C42DD0">
      <w:pPr>
        <w:pStyle w:val="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Cs w:val="0"/>
          <w:sz w:val="42"/>
          <w:szCs w:val="42"/>
        </w:rPr>
      </w:pPr>
      <w:r w:rsidRPr="00C42DD0">
        <w:rPr>
          <w:rFonts w:ascii="Roboto Slab" w:hAnsi="Roboto Slab" w:cs="Helvetica"/>
          <w:bCs w:val="0"/>
          <w:sz w:val="42"/>
          <w:szCs w:val="42"/>
        </w:rPr>
        <w:t>Обучение в рамках федерального проекта "Содействие занятости"</w:t>
      </w:r>
    </w:p>
    <w:p w:rsidR="00854C84" w:rsidRPr="00854C84" w:rsidRDefault="00854C84" w:rsidP="000E7925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 w:val="0"/>
          <w:bCs w:val="0"/>
          <w:color w:val="666666"/>
          <w:sz w:val="42"/>
          <w:szCs w:val="42"/>
        </w:rPr>
      </w:pPr>
      <w:r>
        <w:rPr>
          <w:rFonts w:asciiTheme="minorHAnsi" w:hAnsiTheme="minorHAnsi" w:cs="Helvetica"/>
          <w:b w:val="0"/>
          <w:bCs w:val="0"/>
          <w:noProof/>
          <w:color w:val="666666"/>
          <w:sz w:val="42"/>
          <w:szCs w:val="42"/>
        </w:rPr>
        <w:drawing>
          <wp:inline distT="0" distB="0" distL="0" distR="0">
            <wp:extent cx="8048625" cy="1228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658" cy="123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25" w:rsidRPr="00FE25CE" w:rsidRDefault="000E7925" w:rsidP="000E7925">
      <w:pPr>
        <w:shd w:val="clear" w:color="auto" w:fill="FFFFFF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 w:rsidRPr="00FE25CE">
        <w:rPr>
          <w:rStyle w:val="a6"/>
          <w:rFonts w:ascii="Helvetica" w:hAnsi="Helvetica" w:cs="Helvetica"/>
          <w:color w:val="333333"/>
          <w:sz w:val="24"/>
          <w:szCs w:val="24"/>
        </w:rPr>
        <w:t>С 2021 года в рамках </w:t>
      </w:r>
      <w:hyperlink r:id="rId5" w:tgtFrame="_blank" w:history="1">
        <w:proofErr w:type="gramStart"/>
        <w:r w:rsidRPr="00FE25CE">
          <w:rPr>
            <w:rStyle w:val="a3"/>
            <w:rFonts w:ascii="Helvetica" w:hAnsi="Helvetica" w:cs="Helvetica"/>
            <w:b/>
            <w:bCs/>
            <w:color w:val="FF0000"/>
            <w:sz w:val="24"/>
            <w:szCs w:val="24"/>
          </w:rPr>
          <w:t>ф</w:t>
        </w:r>
      </w:hyperlink>
      <w:hyperlink r:id="rId6" w:tgtFrame="_blank" w:history="1">
        <w:r w:rsidRPr="00FE25CE">
          <w:rPr>
            <w:rStyle w:val="a3"/>
            <w:rFonts w:ascii="Helvetica" w:hAnsi="Helvetica" w:cs="Helvetica"/>
            <w:b/>
            <w:bCs/>
            <w:color w:val="FF0000"/>
            <w:sz w:val="24"/>
            <w:szCs w:val="24"/>
          </w:rPr>
          <w:t>едерального</w:t>
        </w:r>
        <w:proofErr w:type="gramEnd"/>
        <w:r w:rsidRPr="00FE25CE">
          <w:rPr>
            <w:rStyle w:val="a3"/>
            <w:rFonts w:ascii="Helvetica" w:hAnsi="Helvetica" w:cs="Helvetica"/>
            <w:b/>
            <w:bCs/>
            <w:color w:val="FF0000"/>
            <w:sz w:val="24"/>
            <w:szCs w:val="24"/>
          </w:rPr>
          <w:t xml:space="preserve"> проекта "Содействие занятости"</w:t>
        </w:r>
      </w:hyperlink>
      <w:r w:rsidRPr="00FE25CE">
        <w:rPr>
          <w:rStyle w:val="a6"/>
          <w:rFonts w:ascii="Helvetica" w:hAnsi="Helvetica" w:cs="Helvetica"/>
          <w:color w:val="FF0000"/>
          <w:sz w:val="24"/>
          <w:szCs w:val="24"/>
        </w:rPr>
        <w:t> </w:t>
      </w:r>
      <w:hyperlink r:id="rId7" w:tgtFrame="_blank" w:history="1">
        <w:r w:rsidRPr="00FE25CE">
          <w:rPr>
            <w:rStyle w:val="a3"/>
            <w:rFonts w:ascii="Helvetica" w:hAnsi="Helvetica" w:cs="Helvetica"/>
            <w:b/>
            <w:bCs/>
            <w:color w:val="FF0000"/>
            <w:sz w:val="24"/>
            <w:szCs w:val="24"/>
          </w:rPr>
          <w:t>национального проекта "Демография"</w:t>
        </w:r>
      </w:hyperlink>
      <w:r w:rsidRPr="00FE25CE">
        <w:rPr>
          <w:rStyle w:val="a6"/>
          <w:rFonts w:ascii="Helvetica" w:hAnsi="Helvetica" w:cs="Helvetica"/>
          <w:color w:val="333333"/>
          <w:sz w:val="24"/>
          <w:szCs w:val="24"/>
        </w:rPr>
        <w:t> бесплатно пройти профессиональное обучение или получить дополнительное профессиональное образование могут</w:t>
      </w:r>
      <w:r w:rsidRPr="00FE25CE">
        <w:rPr>
          <w:rFonts w:ascii="Helvetica" w:hAnsi="Helvetica" w:cs="Helvetica"/>
          <w:color w:val="333333"/>
          <w:sz w:val="24"/>
          <w:szCs w:val="24"/>
        </w:rPr>
        <w:t> </w:t>
      </w:r>
      <w:r w:rsidRPr="00FE25CE">
        <w:rPr>
          <w:rStyle w:val="a6"/>
          <w:rFonts w:ascii="Helvetica" w:hAnsi="Helvetica" w:cs="Helvetica"/>
          <w:color w:val="333333"/>
          <w:sz w:val="24"/>
          <w:szCs w:val="24"/>
        </w:rPr>
        <w:t>граждане, ищущие работу и обратившихся в органы службы занятости</w:t>
      </w:r>
      <w:r w:rsidRPr="00FE25CE">
        <w:rPr>
          <w:rFonts w:ascii="Helvetica" w:hAnsi="Helvetica" w:cs="Helvetica"/>
          <w:color w:val="333333"/>
          <w:sz w:val="24"/>
          <w:szCs w:val="24"/>
        </w:rPr>
        <w:t>, в том числе:</w:t>
      </w:r>
    </w:p>
    <w:p w:rsidR="00FE25CE" w:rsidRPr="00FE25CE" w:rsidRDefault="000E7925" w:rsidP="000E7925">
      <w:pPr>
        <w:shd w:val="clear" w:color="auto" w:fill="FFFFFF"/>
        <w:rPr>
          <w:rFonts w:cs="Helvetica"/>
          <w:color w:val="333333"/>
          <w:sz w:val="24"/>
          <w:szCs w:val="24"/>
        </w:rPr>
      </w:pPr>
      <w:r w:rsidRPr="00FE25CE">
        <w:rPr>
          <w:rFonts w:ascii="Helvetica" w:hAnsi="Helvetica" w:cs="Helvetica"/>
          <w:i/>
          <w:color w:val="333333"/>
          <w:sz w:val="32"/>
          <w:szCs w:val="32"/>
          <w:u w:val="single"/>
        </w:rPr>
        <w:t>- безработные граждане;</w:t>
      </w:r>
      <w:r w:rsidRPr="00FE25CE">
        <w:rPr>
          <w:rFonts w:ascii="Helvetica" w:hAnsi="Helvetica" w:cs="Helvetica"/>
          <w:i/>
          <w:color w:val="333333"/>
          <w:sz w:val="32"/>
          <w:szCs w:val="32"/>
          <w:u w:val="single"/>
        </w:rPr>
        <w:br/>
        <w:t>- лица в возрасте 50-ти лет и старше;</w:t>
      </w:r>
      <w:r w:rsidRPr="00FE25CE">
        <w:rPr>
          <w:rFonts w:ascii="Helvetica" w:hAnsi="Helvetica" w:cs="Helvetica"/>
          <w:i/>
          <w:color w:val="333333"/>
          <w:sz w:val="32"/>
          <w:szCs w:val="32"/>
          <w:u w:val="single"/>
        </w:rPr>
        <w:br/>
        <w:t>- лица предпенсионного возраста;</w:t>
      </w:r>
      <w:r w:rsidRPr="00FE25CE">
        <w:rPr>
          <w:rFonts w:ascii="Helvetica" w:hAnsi="Helvetica" w:cs="Helvetica"/>
          <w:i/>
          <w:color w:val="333333"/>
          <w:sz w:val="32"/>
          <w:szCs w:val="32"/>
          <w:u w:val="single"/>
        </w:rPr>
        <w:br/>
        <w:t>- женщины, находящиеся в отпуске по уходу за ребенком в возрасте до трех лет;</w:t>
      </w:r>
      <w:r w:rsidRPr="00FE25CE">
        <w:rPr>
          <w:rFonts w:ascii="Helvetica" w:hAnsi="Helvetica" w:cs="Helvetica"/>
          <w:i/>
          <w:color w:val="333333"/>
          <w:sz w:val="32"/>
          <w:szCs w:val="32"/>
          <w:u w:val="single"/>
        </w:rPr>
        <w:br/>
        <w:t>- женщины, имеющие детей дошкольного возраста, не со</w:t>
      </w:r>
      <w:r w:rsidR="00FE25CE">
        <w:rPr>
          <w:rFonts w:ascii="Helvetica" w:hAnsi="Helvetica" w:cs="Helvetica"/>
          <w:i/>
          <w:color w:val="333333"/>
          <w:sz w:val="32"/>
          <w:szCs w:val="32"/>
          <w:u w:val="single"/>
        </w:rPr>
        <w:t>стоящие в трудовых отношениях.</w:t>
      </w:r>
      <w:r w:rsidR="00FE25CE">
        <w:rPr>
          <w:rFonts w:ascii="Helvetica" w:hAnsi="Helvetica" w:cs="Helvetica"/>
          <w:i/>
          <w:color w:val="333333"/>
          <w:sz w:val="32"/>
          <w:szCs w:val="32"/>
          <w:u w:val="single"/>
        </w:rPr>
        <w:br/>
      </w:r>
    </w:p>
    <w:p w:rsidR="000E7925" w:rsidRPr="00FE25CE" w:rsidRDefault="000E7925" w:rsidP="000E7925">
      <w:pPr>
        <w:shd w:val="clear" w:color="auto" w:fill="FFFFFF"/>
        <w:rPr>
          <w:rFonts w:ascii="Helvetica" w:hAnsi="Helvetica" w:cs="Helvetica"/>
          <w:color w:val="333333"/>
          <w:sz w:val="32"/>
          <w:szCs w:val="32"/>
        </w:rPr>
      </w:pPr>
      <w:r w:rsidRPr="00FE25CE">
        <w:rPr>
          <w:rFonts w:ascii="Helvetica" w:hAnsi="Helvetica" w:cs="Helvetica"/>
          <w:color w:val="333333"/>
          <w:sz w:val="32"/>
          <w:szCs w:val="32"/>
        </w:rPr>
        <w:t> </w:t>
      </w:r>
      <w:r w:rsidRPr="00FE25CE">
        <w:rPr>
          <w:rStyle w:val="a6"/>
          <w:rFonts w:ascii="Helvetica" w:hAnsi="Helvetica" w:cs="Helvetica"/>
          <w:color w:val="333333"/>
          <w:sz w:val="32"/>
          <w:szCs w:val="32"/>
        </w:rPr>
        <w:t>Обучение</w:t>
      </w:r>
      <w:r w:rsidRPr="00FE25CE">
        <w:rPr>
          <w:rFonts w:ascii="Helvetica" w:hAnsi="Helvetica" w:cs="Helvetica"/>
          <w:color w:val="333333"/>
          <w:sz w:val="32"/>
          <w:szCs w:val="32"/>
        </w:rPr>
        <w:t> </w:t>
      </w:r>
      <w:r w:rsidRPr="00FE25CE">
        <w:rPr>
          <w:rStyle w:val="a6"/>
          <w:rFonts w:ascii="Helvetica" w:hAnsi="Helvetica" w:cs="Helvetica"/>
          <w:color w:val="333333"/>
          <w:sz w:val="32"/>
          <w:szCs w:val="32"/>
        </w:rPr>
        <w:t>осуществляется при посредничестве федеральных операторов</w:t>
      </w:r>
      <w:r w:rsidRPr="00FE25CE">
        <w:rPr>
          <w:rFonts w:ascii="Helvetica" w:hAnsi="Helvetica" w:cs="Helvetica"/>
          <w:color w:val="333333"/>
          <w:sz w:val="32"/>
          <w:szCs w:val="32"/>
        </w:rPr>
        <w:t>:</w:t>
      </w:r>
    </w:p>
    <w:p w:rsidR="000E7925" w:rsidRPr="00FE25CE" w:rsidRDefault="000E7925" w:rsidP="000E7925">
      <w:pPr>
        <w:shd w:val="clear" w:color="auto" w:fill="FFFFFF"/>
        <w:rPr>
          <w:rFonts w:ascii="Helvetica" w:hAnsi="Helvetica" w:cs="Helvetica"/>
          <w:color w:val="333333"/>
          <w:sz w:val="24"/>
          <w:szCs w:val="24"/>
        </w:rPr>
      </w:pPr>
      <w:r w:rsidRPr="00FE25CE">
        <w:rPr>
          <w:rFonts w:ascii="Helvetica" w:hAnsi="Helvetica" w:cs="Helvetica"/>
          <w:color w:val="333333"/>
          <w:sz w:val="24"/>
          <w:szCs w:val="24"/>
        </w:rPr>
        <w:t>- некоммерческой организации </w:t>
      </w:r>
      <w:hyperlink r:id="rId8" w:history="1">
        <w:r w:rsidRPr="00FE25CE">
          <w:rPr>
            <w:rStyle w:val="a3"/>
            <w:rFonts w:ascii="Helvetica" w:hAnsi="Helvetica" w:cs="Helvetica"/>
            <w:color w:val="2994A3"/>
            <w:sz w:val="24"/>
            <w:szCs w:val="24"/>
          </w:rPr>
          <w:t>"Агентство развития профессионального мастерства (</w:t>
        </w:r>
        <w:proofErr w:type="spellStart"/>
        <w:r w:rsidRPr="00FE25CE">
          <w:rPr>
            <w:rStyle w:val="a3"/>
            <w:rFonts w:ascii="Helvetica" w:hAnsi="Helvetica" w:cs="Helvetica"/>
            <w:color w:val="2994A3"/>
            <w:sz w:val="24"/>
            <w:szCs w:val="24"/>
          </w:rPr>
          <w:t>Ворлдскиллс</w:t>
        </w:r>
        <w:proofErr w:type="spellEnd"/>
        <w:r w:rsidRPr="00FE25CE">
          <w:rPr>
            <w:rStyle w:val="a3"/>
            <w:rFonts w:ascii="Helvetica" w:hAnsi="Helvetica" w:cs="Helvetica"/>
            <w:color w:val="2994A3"/>
            <w:sz w:val="24"/>
            <w:szCs w:val="24"/>
          </w:rPr>
          <w:t xml:space="preserve"> Россия)"</w:t>
        </w:r>
      </w:hyperlink>
      <w:r w:rsidRPr="00FE25CE">
        <w:rPr>
          <w:rFonts w:ascii="Helvetica" w:hAnsi="Helvetica" w:cs="Helvetica"/>
          <w:color w:val="333333"/>
          <w:sz w:val="24"/>
          <w:szCs w:val="24"/>
        </w:rPr>
        <w:t>,</w:t>
      </w:r>
      <w:r w:rsidRPr="00FE25CE">
        <w:rPr>
          <w:rFonts w:ascii="Helvetica" w:hAnsi="Helvetica" w:cs="Helvetica"/>
          <w:color w:val="333333"/>
          <w:sz w:val="24"/>
          <w:szCs w:val="24"/>
        </w:rPr>
        <w:br/>
        <w:t>- федерального государственного  автономного образовательного учреждения высшего образования </w:t>
      </w:r>
      <w:hyperlink r:id="rId9" w:history="1">
        <w:r w:rsidRPr="00FE25CE">
          <w:rPr>
            <w:rStyle w:val="a3"/>
            <w:rFonts w:ascii="Helvetica" w:hAnsi="Helvetica" w:cs="Helvetica"/>
            <w:color w:val="2994A3"/>
            <w:sz w:val="24"/>
            <w:szCs w:val="24"/>
          </w:rPr>
          <w:t>"Национальный исследовательский Томский государственный университет"</w:t>
        </w:r>
      </w:hyperlink>
      <w:r w:rsidRPr="00FE25CE">
        <w:rPr>
          <w:rFonts w:ascii="Helvetica" w:hAnsi="Helvetica" w:cs="Helvetica"/>
          <w:color w:val="333333"/>
          <w:sz w:val="24"/>
          <w:szCs w:val="24"/>
        </w:rPr>
        <w:t>,</w:t>
      </w:r>
      <w:r w:rsidRPr="00FE25CE">
        <w:rPr>
          <w:rFonts w:ascii="Helvetica" w:hAnsi="Helvetica" w:cs="Helvetica"/>
          <w:color w:val="333333"/>
          <w:sz w:val="24"/>
          <w:szCs w:val="24"/>
        </w:rPr>
        <w:br/>
        <w:t>- федерального государственного бюджетного образовательного учреждения высшего образования </w:t>
      </w:r>
      <w:hyperlink r:id="rId10" w:history="1">
        <w:r w:rsidRPr="00FE25CE">
          <w:rPr>
            <w:rStyle w:val="a3"/>
            <w:rFonts w:ascii="Helvetica" w:hAnsi="Helvetica" w:cs="Helvetica"/>
            <w:color w:val="2994A3"/>
            <w:sz w:val="24"/>
            <w:szCs w:val="24"/>
          </w:rPr>
          <w:t>"Российская академия народного хозяйства и государственной службы при Президенте Российской Федерации"</w:t>
        </w:r>
      </w:hyperlink>
      <w:r w:rsidRPr="00FE25CE">
        <w:rPr>
          <w:rFonts w:ascii="Helvetica" w:hAnsi="Helvetica" w:cs="Helvetica"/>
          <w:color w:val="333333"/>
          <w:sz w:val="24"/>
          <w:szCs w:val="24"/>
        </w:rPr>
        <w:t>.</w:t>
      </w:r>
    </w:p>
    <w:p w:rsidR="000E7925" w:rsidRPr="00FE25CE" w:rsidRDefault="000E7925" w:rsidP="000E7925">
      <w:pPr>
        <w:shd w:val="clear" w:color="auto" w:fill="FFFFFF"/>
        <w:rPr>
          <w:rFonts w:ascii="Helvetica" w:hAnsi="Helvetica" w:cs="Helvetica"/>
          <w:color w:val="333333"/>
          <w:sz w:val="24"/>
          <w:szCs w:val="24"/>
        </w:rPr>
      </w:pPr>
      <w:r w:rsidRPr="00FE25CE">
        <w:rPr>
          <w:rFonts w:ascii="Helvetica" w:hAnsi="Helvetica" w:cs="Helvetica"/>
          <w:color w:val="333333"/>
          <w:sz w:val="24"/>
          <w:szCs w:val="24"/>
        </w:rPr>
        <w:t> </w:t>
      </w:r>
      <w:r w:rsidRPr="00FE25CE">
        <w:rPr>
          <w:rFonts w:ascii="Helvetica" w:hAnsi="Helvetica" w:cs="Helvetica"/>
          <w:color w:val="333333"/>
          <w:sz w:val="24"/>
          <w:szCs w:val="24"/>
        </w:rPr>
        <w:br/>
        <w:t xml:space="preserve">Подать заявку для </w:t>
      </w:r>
      <w:proofErr w:type="gramStart"/>
      <w:r w:rsidRPr="00FE25CE">
        <w:rPr>
          <w:rFonts w:ascii="Helvetica" w:hAnsi="Helvetica" w:cs="Helvetica"/>
          <w:color w:val="333333"/>
          <w:sz w:val="24"/>
          <w:szCs w:val="24"/>
        </w:rPr>
        <w:t>обучения</w:t>
      </w:r>
      <w:proofErr w:type="gramEnd"/>
      <w:r w:rsidRPr="00FE25CE">
        <w:rPr>
          <w:rFonts w:ascii="Helvetica" w:hAnsi="Helvetica" w:cs="Helvetica"/>
          <w:color w:val="333333"/>
          <w:sz w:val="24"/>
          <w:szCs w:val="24"/>
        </w:rPr>
        <w:t xml:space="preserve"> по новым образовательным программам, актуальным для дальнейшего трудоустройства, можно </w:t>
      </w:r>
      <w:r w:rsidRPr="00FE25CE">
        <w:rPr>
          <w:rStyle w:val="a6"/>
          <w:rFonts w:ascii="Helvetica" w:hAnsi="Helvetica" w:cs="Helvetica"/>
          <w:color w:val="333333"/>
          <w:sz w:val="24"/>
          <w:szCs w:val="24"/>
        </w:rPr>
        <w:t>через портал "</w:t>
      </w:r>
      <w:hyperlink r:id="rId11" w:history="1">
        <w:r w:rsidRPr="00FE25CE">
          <w:rPr>
            <w:rStyle w:val="a3"/>
            <w:rFonts w:ascii="Helvetica" w:hAnsi="Helvetica" w:cs="Helvetica"/>
            <w:b/>
            <w:bCs/>
            <w:color w:val="FF0000"/>
            <w:sz w:val="24"/>
            <w:szCs w:val="24"/>
          </w:rPr>
          <w:t>Работа в России</w:t>
        </w:r>
      </w:hyperlink>
      <w:r w:rsidRPr="00FE25CE">
        <w:rPr>
          <w:rStyle w:val="a6"/>
          <w:rFonts w:ascii="Helvetica" w:hAnsi="Helvetica" w:cs="Helvetica"/>
          <w:color w:val="333333"/>
          <w:sz w:val="24"/>
          <w:szCs w:val="24"/>
        </w:rPr>
        <w:t>"</w:t>
      </w:r>
      <w:r w:rsidR="00AD7364" w:rsidRPr="00AD7364">
        <w:rPr>
          <w:rStyle w:val="a6"/>
          <w:rFonts w:cs="Helvetica"/>
          <w:color w:val="333333"/>
          <w:sz w:val="28"/>
          <w:szCs w:val="24"/>
        </w:rPr>
        <w:t>(зайти через новый дизайн портала)</w:t>
      </w:r>
      <w:r w:rsidRPr="00AD7364">
        <w:rPr>
          <w:rFonts w:ascii="Helvetica" w:hAnsi="Helvetica" w:cs="Helvetica"/>
          <w:color w:val="333333"/>
          <w:sz w:val="26"/>
          <w:szCs w:val="24"/>
        </w:rPr>
        <w:t xml:space="preserve">, </w:t>
      </w:r>
      <w:r w:rsidRPr="00FE25CE">
        <w:rPr>
          <w:rFonts w:ascii="Helvetica" w:hAnsi="Helvetica" w:cs="Helvetica"/>
          <w:color w:val="333333"/>
          <w:sz w:val="24"/>
          <w:szCs w:val="24"/>
        </w:rPr>
        <w:t>пройдя по ссылке: </w:t>
      </w:r>
      <w:proofErr w:type="spellStart"/>
      <w:r w:rsidR="00A21E46" w:rsidRPr="00FE25CE">
        <w:rPr>
          <w:rFonts w:ascii="Helvetica" w:hAnsi="Helvetica" w:cs="Helvetica"/>
          <w:color w:val="FF0000"/>
          <w:sz w:val="24"/>
          <w:szCs w:val="24"/>
        </w:rPr>
        <w:fldChar w:fldCharType="begin"/>
      </w:r>
      <w:r w:rsidRPr="00FE25CE">
        <w:rPr>
          <w:rFonts w:ascii="Helvetica" w:hAnsi="Helvetica" w:cs="Helvetica"/>
          <w:color w:val="FF0000"/>
          <w:sz w:val="24"/>
          <w:szCs w:val="24"/>
        </w:rPr>
        <w:instrText xml:space="preserve"> HYPERLINK "https://trudvsem.ru/information/pages/support-employment" </w:instrText>
      </w:r>
      <w:r w:rsidR="00A21E46" w:rsidRPr="00FE25CE">
        <w:rPr>
          <w:rFonts w:ascii="Helvetica" w:hAnsi="Helvetica" w:cs="Helvetica"/>
          <w:color w:val="FF0000"/>
          <w:sz w:val="24"/>
          <w:szCs w:val="24"/>
        </w:rPr>
        <w:fldChar w:fldCharType="separate"/>
      </w:r>
      <w:r w:rsidRPr="00FE25CE">
        <w:rPr>
          <w:rStyle w:val="a3"/>
          <w:rFonts w:ascii="Helvetica" w:hAnsi="Helvetica" w:cs="Helvetica"/>
          <w:color w:val="FF0000"/>
          <w:sz w:val="24"/>
          <w:szCs w:val="24"/>
        </w:rPr>
        <w:t>trudvsem.ru</w:t>
      </w:r>
      <w:proofErr w:type="spellEnd"/>
      <w:r w:rsidRPr="00FE25CE">
        <w:rPr>
          <w:rStyle w:val="a3"/>
          <w:rFonts w:ascii="Helvetica" w:hAnsi="Helvetica" w:cs="Helvetica"/>
          <w:color w:val="FF0000"/>
          <w:sz w:val="24"/>
          <w:szCs w:val="24"/>
        </w:rPr>
        <w:t>/</w:t>
      </w:r>
      <w:proofErr w:type="spellStart"/>
      <w:r w:rsidRPr="00FE25CE">
        <w:rPr>
          <w:rStyle w:val="a3"/>
          <w:rFonts w:ascii="Helvetica" w:hAnsi="Helvetica" w:cs="Helvetica"/>
          <w:color w:val="FF0000"/>
          <w:sz w:val="24"/>
          <w:szCs w:val="24"/>
        </w:rPr>
        <w:t>information</w:t>
      </w:r>
      <w:proofErr w:type="spellEnd"/>
      <w:r w:rsidRPr="00FE25CE">
        <w:rPr>
          <w:rStyle w:val="a3"/>
          <w:rFonts w:ascii="Helvetica" w:hAnsi="Helvetica" w:cs="Helvetica"/>
          <w:color w:val="FF0000"/>
          <w:sz w:val="24"/>
          <w:szCs w:val="24"/>
        </w:rPr>
        <w:t>/</w:t>
      </w:r>
      <w:proofErr w:type="spellStart"/>
      <w:r w:rsidRPr="00FE25CE">
        <w:rPr>
          <w:rStyle w:val="a3"/>
          <w:rFonts w:ascii="Helvetica" w:hAnsi="Helvetica" w:cs="Helvetica"/>
          <w:color w:val="FF0000"/>
          <w:sz w:val="24"/>
          <w:szCs w:val="24"/>
        </w:rPr>
        <w:t>pages</w:t>
      </w:r>
      <w:proofErr w:type="spellEnd"/>
      <w:r w:rsidRPr="00FE25CE">
        <w:rPr>
          <w:rStyle w:val="a3"/>
          <w:rFonts w:ascii="Helvetica" w:hAnsi="Helvetica" w:cs="Helvetica"/>
          <w:color w:val="FF0000"/>
          <w:sz w:val="24"/>
          <w:szCs w:val="24"/>
        </w:rPr>
        <w:t>/</w:t>
      </w:r>
      <w:proofErr w:type="spellStart"/>
      <w:r w:rsidRPr="00FE25CE">
        <w:rPr>
          <w:rStyle w:val="a3"/>
          <w:rFonts w:ascii="Helvetica" w:hAnsi="Helvetica" w:cs="Helvetica"/>
          <w:color w:val="FF0000"/>
          <w:sz w:val="24"/>
          <w:szCs w:val="24"/>
        </w:rPr>
        <w:t>support-employment</w:t>
      </w:r>
      <w:proofErr w:type="spellEnd"/>
      <w:r w:rsidR="00A21E46" w:rsidRPr="00FE25CE">
        <w:rPr>
          <w:rFonts w:ascii="Helvetica" w:hAnsi="Helvetica" w:cs="Helvetica"/>
          <w:color w:val="FF0000"/>
          <w:sz w:val="24"/>
          <w:szCs w:val="24"/>
        </w:rPr>
        <w:fldChar w:fldCharType="end"/>
      </w:r>
      <w:r w:rsidRPr="00FE25CE">
        <w:rPr>
          <w:rFonts w:ascii="Helvetica" w:hAnsi="Helvetica" w:cs="Helvetica"/>
          <w:color w:val="333333"/>
          <w:sz w:val="24"/>
          <w:szCs w:val="24"/>
        </w:rPr>
        <w:t>.</w:t>
      </w:r>
      <w:r w:rsidRPr="00FE25CE">
        <w:rPr>
          <w:rFonts w:ascii="Helvetica" w:hAnsi="Helvetica" w:cs="Helvetica"/>
          <w:color w:val="333333"/>
          <w:sz w:val="24"/>
          <w:szCs w:val="24"/>
        </w:rPr>
        <w:br/>
        <w:t>Участвовать в программе смогут </w:t>
      </w:r>
      <w:r w:rsidRPr="00FE25CE">
        <w:rPr>
          <w:rStyle w:val="a6"/>
          <w:rFonts w:ascii="Helvetica" w:hAnsi="Helvetica" w:cs="Helvetica"/>
          <w:color w:val="333333"/>
          <w:sz w:val="24"/>
          <w:szCs w:val="24"/>
        </w:rPr>
        <w:t>граждане, зарегистрированные в центрах занятости</w:t>
      </w:r>
      <w:r w:rsidRPr="00FE25CE">
        <w:rPr>
          <w:rFonts w:ascii="Helvetica" w:hAnsi="Helvetica" w:cs="Helvetica"/>
          <w:color w:val="333333"/>
          <w:sz w:val="24"/>
          <w:szCs w:val="24"/>
        </w:rPr>
        <w:t>. </w:t>
      </w:r>
    </w:p>
    <w:p w:rsidR="000E7925" w:rsidRPr="00FE25CE" w:rsidRDefault="00F3187E" w:rsidP="000E7925">
      <w:pPr>
        <w:shd w:val="clear" w:color="auto" w:fill="FFFFFF"/>
        <w:rPr>
          <w:rFonts w:cs="Helvetica"/>
          <w:b/>
          <w:color w:val="333333"/>
          <w:sz w:val="32"/>
          <w:szCs w:val="32"/>
        </w:rPr>
      </w:pPr>
      <w:r w:rsidRPr="00FE25CE">
        <w:rPr>
          <w:rFonts w:ascii="Helvetica" w:hAnsi="Helvetica" w:cs="Helvetica"/>
          <w:b/>
          <w:color w:val="333333"/>
          <w:sz w:val="32"/>
          <w:szCs w:val="32"/>
        </w:rPr>
        <w:t xml:space="preserve">По всем вопросам обращаться в каб.№9 или </w:t>
      </w:r>
      <w:proofErr w:type="gramStart"/>
      <w:r w:rsidRPr="00FE25CE">
        <w:rPr>
          <w:rFonts w:ascii="Helvetica" w:hAnsi="Helvetica" w:cs="Helvetica"/>
          <w:b/>
          <w:color w:val="333333"/>
          <w:sz w:val="32"/>
          <w:szCs w:val="32"/>
        </w:rPr>
        <w:t>по</w:t>
      </w:r>
      <w:proofErr w:type="gramEnd"/>
      <w:r w:rsidRPr="00FE25CE">
        <w:rPr>
          <w:rFonts w:ascii="Helvetica" w:hAnsi="Helvetica" w:cs="Helvetica"/>
          <w:b/>
          <w:color w:val="333333"/>
          <w:sz w:val="32"/>
          <w:szCs w:val="32"/>
        </w:rPr>
        <w:t xml:space="preserve"> тел. 8(41641)35114</w:t>
      </w:r>
      <w:r w:rsidR="00296DDE">
        <w:rPr>
          <w:rFonts w:cs="Helvetica"/>
          <w:b/>
          <w:color w:val="333333"/>
          <w:sz w:val="32"/>
          <w:szCs w:val="32"/>
        </w:rPr>
        <w:t xml:space="preserve">, </w:t>
      </w:r>
      <w:r w:rsidR="00296DDE" w:rsidRPr="00296DDE">
        <w:rPr>
          <w:rFonts w:ascii="Helvetica" w:hAnsi="Helvetica" w:cs="Helvetica"/>
          <w:b/>
          <w:color w:val="333333"/>
          <w:sz w:val="32"/>
          <w:szCs w:val="32"/>
        </w:rPr>
        <w:t>89143802458.</w:t>
      </w:r>
    </w:p>
    <w:sectPr w:rsidR="000E7925" w:rsidRPr="00FE25CE" w:rsidSect="00854C84">
      <w:pgSz w:w="16838" w:h="11906" w:orient="landscape"/>
      <w:pgMar w:top="289" w:right="346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4FC"/>
    <w:rsid w:val="000E7925"/>
    <w:rsid w:val="00296DDE"/>
    <w:rsid w:val="003061C9"/>
    <w:rsid w:val="00771AAF"/>
    <w:rsid w:val="00854C84"/>
    <w:rsid w:val="009A5069"/>
    <w:rsid w:val="00A21E46"/>
    <w:rsid w:val="00AD7364"/>
    <w:rsid w:val="00C42DD0"/>
    <w:rsid w:val="00D624FC"/>
    <w:rsid w:val="00D81E69"/>
    <w:rsid w:val="00F3187E"/>
    <w:rsid w:val="00FE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AF"/>
  </w:style>
  <w:style w:type="paragraph" w:styleId="2">
    <w:name w:val="heading 2"/>
    <w:basedOn w:val="a"/>
    <w:link w:val="20"/>
    <w:uiPriority w:val="9"/>
    <w:qFormat/>
    <w:rsid w:val="000E7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4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24F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6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E79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0E79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229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613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3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intrud.gov.ru/uploads/editor/e4/60/%D0%9D%D0%9F%20%D0%94%D0%B5%D0%BC%D0%BE%D0%B3%D1%80%D0%B0%D1%84%D0%B8%D1%8F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trud.gov.ru/uploads/magic/ru-RU/Ministry-0-1172-src-1611073004.2927.pdf" TargetMode="External"/><Relationship Id="rId11" Type="http://schemas.openxmlformats.org/officeDocument/2006/relationships/hyperlink" Target="https://trudvsem.ru/information/pages/support-employment" TargetMode="External"/><Relationship Id="rId5" Type="http://schemas.openxmlformats.org/officeDocument/2006/relationships/hyperlink" Target="https://mintrud.gov.ru/uploads/magic/ru-RU/Ministry-0-1172-src-1611073004.2927.pdf" TargetMode="External"/><Relationship Id="rId10" Type="http://schemas.openxmlformats.org/officeDocument/2006/relationships/hyperlink" Target="https://www.rane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2021-06-07T23:31:00Z</cp:lastPrinted>
  <dcterms:created xsi:type="dcterms:W3CDTF">2021-03-03T05:04:00Z</dcterms:created>
  <dcterms:modified xsi:type="dcterms:W3CDTF">2021-06-07T23:31:00Z</dcterms:modified>
</cp:coreProperties>
</file>