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D8" w:rsidRPr="00435477" w:rsidRDefault="00E170D8" w:rsidP="00E170D8">
      <w:pPr>
        <w:shd w:val="clear" w:color="auto" w:fill="FAFAFA"/>
        <w:spacing w:after="0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bdr w:val="none" w:sz="0" w:space="0" w:color="auto" w:frame="1"/>
          <w:lang w:eastAsia="ru-RU"/>
        </w:rPr>
      </w:pPr>
      <w:r w:rsidRPr="00435477"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  <w:bdr w:val="none" w:sz="0" w:space="0" w:color="auto" w:frame="1"/>
          <w:lang w:eastAsia="ru-RU"/>
        </w:rPr>
        <w:t>Рекомендации по разработке технологической карты</w:t>
      </w:r>
    </w:p>
    <w:p w:rsidR="00E170D8" w:rsidRPr="00E170D8" w:rsidRDefault="00E170D8" w:rsidP="00E170D8">
      <w:pPr>
        <w:shd w:val="clear" w:color="auto" w:fill="FAFAFA"/>
        <w:spacing w:after="0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bookmarkStart w:id="0" w:name="_GoBack"/>
      <w:bookmarkEnd w:id="0"/>
    </w:p>
    <w:p w:rsidR="00E170D8" w:rsidRPr="00E170D8" w:rsidRDefault="00E170D8" w:rsidP="00E170D8">
      <w:pPr>
        <w:shd w:val="clear" w:color="auto" w:fill="FAFAFA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       </w:t>
      </w: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Вопрос обязательных требований к разработке, структуре и форме технологической карты урока не имеет законодательного урегулирования. Рассмотрим рекомендации методистов по составлении технологической карты урока по ФГОС.</w:t>
      </w:r>
    </w:p>
    <w:p w:rsidR="00E170D8" w:rsidRPr="00E170D8" w:rsidRDefault="00E170D8" w:rsidP="00E170D8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65656"/>
          <w:sz w:val="28"/>
          <w:szCs w:val="28"/>
          <w:lang w:eastAsia="ru-RU"/>
        </w:rPr>
        <w:t>1.</w:t>
      </w: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Необходимо записать в технологическую карту общие сведения:</w:t>
      </w:r>
    </w:p>
    <w:p w:rsidR="00E170D8" w:rsidRPr="00E170D8" w:rsidRDefault="00E170D8" w:rsidP="00E170D8">
      <w:pPr>
        <w:pStyle w:val="a3"/>
        <w:numPr>
          <w:ilvl w:val="0"/>
          <w:numId w:val="3"/>
        </w:num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</w:pPr>
      <w:r w:rsidRPr="00E170D8"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  <w:t>Предмет:</w:t>
      </w:r>
    </w:p>
    <w:p w:rsidR="00E170D8" w:rsidRPr="00E170D8" w:rsidRDefault="00E170D8" w:rsidP="00E170D8">
      <w:pPr>
        <w:pStyle w:val="a3"/>
        <w:numPr>
          <w:ilvl w:val="0"/>
          <w:numId w:val="3"/>
        </w:num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</w:pPr>
      <w:r w:rsidRPr="00E170D8"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  <w:t>Тема урока:</w:t>
      </w:r>
    </w:p>
    <w:p w:rsidR="00E170D8" w:rsidRPr="00E170D8" w:rsidRDefault="00E170D8" w:rsidP="00E170D8">
      <w:pPr>
        <w:pStyle w:val="a3"/>
        <w:numPr>
          <w:ilvl w:val="0"/>
          <w:numId w:val="3"/>
        </w:num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</w:pPr>
      <w:r w:rsidRPr="00E170D8"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  <w:t>Тип урока:</w:t>
      </w:r>
    </w:p>
    <w:p w:rsidR="00E170D8" w:rsidRPr="00E170D8" w:rsidRDefault="00E170D8" w:rsidP="00E170D8">
      <w:pPr>
        <w:pStyle w:val="a3"/>
        <w:numPr>
          <w:ilvl w:val="0"/>
          <w:numId w:val="3"/>
        </w:num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</w:pPr>
      <w:r w:rsidRPr="00E170D8"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  <w:t>Прогнозируемые результаты:</w:t>
      </w:r>
    </w:p>
    <w:p w:rsidR="00E170D8" w:rsidRPr="00E170D8" w:rsidRDefault="00E170D8" w:rsidP="00435477">
      <w:pPr>
        <w:pStyle w:val="a3"/>
        <w:shd w:val="clear" w:color="auto" w:fill="FAFAFA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</w:pPr>
      <w:r w:rsidRPr="00E170D8"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bdr w:val="none" w:sz="0" w:space="0" w:color="auto" w:frame="1"/>
          <w:lang w:eastAsia="ru-RU"/>
        </w:rPr>
        <w:t>личностные</w:t>
      </w:r>
    </w:p>
    <w:p w:rsidR="00E170D8" w:rsidRPr="00E170D8" w:rsidRDefault="00E170D8" w:rsidP="00435477">
      <w:pPr>
        <w:pStyle w:val="a3"/>
        <w:shd w:val="clear" w:color="auto" w:fill="FAFAFA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</w:pPr>
      <w:proofErr w:type="spellStart"/>
      <w:r w:rsidRPr="00E170D8"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</w:p>
    <w:p w:rsidR="00E170D8" w:rsidRPr="00E170D8" w:rsidRDefault="00E170D8" w:rsidP="00435477">
      <w:pPr>
        <w:pStyle w:val="a3"/>
        <w:shd w:val="clear" w:color="auto" w:fill="FAFAFA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</w:pPr>
      <w:r w:rsidRPr="00E170D8"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bdr w:val="none" w:sz="0" w:space="0" w:color="auto" w:frame="1"/>
          <w:lang w:eastAsia="ru-RU"/>
        </w:rPr>
        <w:t>предметные</w:t>
      </w:r>
    </w:p>
    <w:p w:rsidR="00E170D8" w:rsidRPr="00E170D8" w:rsidRDefault="00E170D8" w:rsidP="00E170D8">
      <w:pPr>
        <w:pStyle w:val="a3"/>
        <w:numPr>
          <w:ilvl w:val="0"/>
          <w:numId w:val="3"/>
        </w:num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</w:pPr>
      <w:r w:rsidRPr="00E170D8"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  <w:t>Дидактические средства: учебник, памятки, карточки с заданиями.</w:t>
      </w:r>
    </w:p>
    <w:p w:rsidR="00E170D8" w:rsidRPr="00E170D8" w:rsidRDefault="00E170D8" w:rsidP="00E170D8">
      <w:pPr>
        <w:pStyle w:val="a3"/>
        <w:numPr>
          <w:ilvl w:val="0"/>
          <w:numId w:val="3"/>
        </w:num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</w:pPr>
      <w:r w:rsidRPr="00E170D8">
        <w:rPr>
          <w:rFonts w:ascii="Times New Roman" w:eastAsia="Times New Roman" w:hAnsi="Times New Roman" w:cs="Times New Roman"/>
          <w:b/>
          <w:i/>
          <w:color w:val="565656"/>
          <w:sz w:val="28"/>
          <w:szCs w:val="28"/>
          <w:lang w:eastAsia="ru-RU"/>
        </w:rPr>
        <w:t>Оборудование:</w:t>
      </w:r>
    </w:p>
    <w:p w:rsidR="00E170D8" w:rsidRPr="00E170D8" w:rsidRDefault="00E170D8" w:rsidP="00E170D8">
      <w:pPr>
        <w:numPr>
          <w:ilvl w:val="0"/>
          <w:numId w:val="2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Не стоит излишне нагружать технологическую карту урока. Это только затруднит ее использование во время занятия.</w:t>
      </w:r>
    </w:p>
    <w:p w:rsidR="00E170D8" w:rsidRPr="00E170D8" w:rsidRDefault="00E170D8" w:rsidP="00E170D8">
      <w:pPr>
        <w:numPr>
          <w:ilvl w:val="0"/>
          <w:numId w:val="2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При желании в технологическую карту можно добавить графу «Время», «Использование ИКТ», 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«Способ промежуточного контроля</w:t>
      </w:r>
      <w:proofErr w:type="gramStart"/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»</w:t>
      </w: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.</w:t>
      </w:r>
      <w:proofErr w:type="gramEnd"/>
    </w:p>
    <w:p w:rsidR="00E170D8" w:rsidRPr="00E170D8" w:rsidRDefault="00E170D8" w:rsidP="00E170D8">
      <w:pPr>
        <w:numPr>
          <w:ilvl w:val="0"/>
          <w:numId w:val="2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В технологической карте указываются этапы урока. Иногда, в зависимости от типа урока, некоторые этапы можно объединить или исключить.</w:t>
      </w:r>
    </w:p>
    <w:p w:rsidR="00E170D8" w:rsidRPr="00E170D8" w:rsidRDefault="00E170D8" w:rsidP="00E170D8">
      <w:pPr>
        <w:numPr>
          <w:ilvl w:val="0"/>
          <w:numId w:val="2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Для указания УУД и планируемых результатов можно использовать материал рабочей программы.</w:t>
      </w:r>
    </w:p>
    <w:p w:rsidR="00E170D8" w:rsidRDefault="00E170D8" w:rsidP="00824EC4">
      <w:pPr>
        <w:numPr>
          <w:ilvl w:val="0"/>
          <w:numId w:val="2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Следует</w:t>
      </w: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отметить тип </w:t>
      </w: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урок </w:t>
      </w: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и </w:t>
      </w: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соответствующие </w:t>
      </w: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цели урока</w:t>
      </w: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: </w:t>
      </w:r>
    </w:p>
    <w:p w:rsidR="00E170D8" w:rsidRPr="00E170D8" w:rsidRDefault="00E170D8" w:rsidP="00824EC4">
      <w:pPr>
        <w:numPr>
          <w:ilvl w:val="0"/>
          <w:numId w:val="2"/>
        </w:numPr>
        <w:shd w:val="clear" w:color="auto" w:fill="FAFAFA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После технологической карты можно разместить необходимые дополнения: схемы, образцы решения, тесты.</w:t>
      </w:r>
    </w:p>
    <w:p w:rsidR="00E170D8" w:rsidRDefault="00E170D8" w:rsidP="00E170D8">
      <w:pPr>
        <w:shd w:val="clear" w:color="auto" w:fill="FAFAFA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p w:rsidR="00435477" w:rsidRDefault="00E170D8" w:rsidP="00435477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С помощью технологической карты можно провести анализ и самоанализ урока (как системный, так и аспектный). Такая форма проектирования урока дает 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педагогу</w:t>
      </w: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возможность оценить каждый этап урока, правильность отбора содержания, адекватность применяемых методов и форм работы.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r w:rsidR="00435477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        </w:t>
      </w:r>
    </w:p>
    <w:p w:rsidR="00A37D1D" w:rsidRPr="00E170D8" w:rsidRDefault="00E170D8" w:rsidP="00435477">
      <w:pPr>
        <w:shd w:val="clear" w:color="auto" w:fill="FAFAFA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Технологическая карта позволяет увидеть учебный материал целостно и системно, проектировать образовательный процесс по освоению темы, гибко использовать эффективные приёмы и формы работы с 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обучающимися </w:t>
      </w: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на уроке, согласовывать действия 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педагога</w:t>
      </w: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об</w:t>
      </w: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ю</w:t>
      </w:r>
      <w:r w:rsidRPr="00E170D8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>щихся, организовывать самостоятельную деятельность в процессе обучения, осуществлять интегративный контроль результатов учебной деятельности</w:t>
      </w:r>
    </w:p>
    <w:sectPr w:rsidR="00A37D1D" w:rsidRPr="00E1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540DC"/>
    <w:multiLevelType w:val="multilevel"/>
    <w:tmpl w:val="D5DE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612D7"/>
    <w:multiLevelType w:val="hybridMultilevel"/>
    <w:tmpl w:val="02C8EC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93017"/>
    <w:multiLevelType w:val="multilevel"/>
    <w:tmpl w:val="E1E6F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D7"/>
    <w:rsid w:val="00435477"/>
    <w:rsid w:val="009A4CD7"/>
    <w:rsid w:val="00A37D1D"/>
    <w:rsid w:val="00E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DE38F-123F-4726-93E1-DE370379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2020-11-23T02:09:00Z</dcterms:created>
  <dcterms:modified xsi:type="dcterms:W3CDTF">2020-11-23T02:21:00Z</dcterms:modified>
</cp:coreProperties>
</file>